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9C4A" w14:textId="48530461" w:rsidR="00AB4A7A" w:rsidRDefault="00741401" w:rsidP="00B30BCC">
      <w:pPr>
        <w:widowControl w:val="0"/>
        <w:autoSpaceDE w:val="0"/>
        <w:autoSpaceDN w:val="0"/>
        <w:adjustRightInd w:val="0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Замоскворецкий суд г. Москвы </w:t>
      </w:r>
    </w:p>
    <w:p w14:paraId="06BD1A3E" w14:textId="1170189B" w:rsidR="00A36486" w:rsidRDefault="00741401" w:rsidP="00B81D18">
      <w:pPr>
        <w:widowControl w:val="0"/>
        <w:autoSpaceDE w:val="0"/>
        <w:autoSpaceDN w:val="0"/>
        <w:adjustRightInd w:val="0"/>
        <w:ind w:left="4252"/>
        <w:rPr>
          <w:rFonts w:ascii="Times New Roman" w:hAnsi="Times New Roman" w:cs="Times New Roman"/>
          <w:bCs/>
          <w:sz w:val="28"/>
          <w:szCs w:val="28"/>
        </w:rPr>
      </w:pPr>
      <w:r w:rsidRPr="00741401">
        <w:rPr>
          <w:rFonts w:ascii="Times New Roman" w:hAnsi="Times New Roman" w:cs="Times New Roman"/>
          <w:bCs/>
          <w:sz w:val="28"/>
          <w:szCs w:val="28"/>
        </w:rPr>
        <w:t>115184, г. Москва, ул. Татарская, д.1</w:t>
      </w:r>
    </w:p>
    <w:p w14:paraId="146CBC31" w14:textId="77777777" w:rsidR="00741401" w:rsidRDefault="00741401" w:rsidP="00B81D18">
      <w:pPr>
        <w:widowControl w:val="0"/>
        <w:autoSpaceDE w:val="0"/>
        <w:autoSpaceDN w:val="0"/>
        <w:adjustRightInd w:val="0"/>
        <w:ind w:left="4252"/>
        <w:rPr>
          <w:rFonts w:ascii="Times New Roman" w:hAnsi="Times New Roman" w:cs="Times New Roman"/>
          <w:b/>
          <w:bCs/>
          <w:sz w:val="28"/>
          <w:szCs w:val="28"/>
        </w:rPr>
      </w:pPr>
    </w:p>
    <w:p w14:paraId="146611B7" w14:textId="126169B4" w:rsidR="00FC4084" w:rsidRDefault="00B81D18" w:rsidP="00A36486">
      <w:pPr>
        <w:widowControl w:val="0"/>
        <w:autoSpaceDE w:val="0"/>
        <w:autoSpaceDN w:val="0"/>
        <w:adjustRightInd w:val="0"/>
        <w:ind w:left="4252"/>
        <w:rPr>
          <w:rFonts w:ascii="Times New Roman" w:hAnsi="Times New Roman" w:cs="Times New Roman"/>
          <w:sz w:val="28"/>
          <w:szCs w:val="28"/>
        </w:rPr>
      </w:pPr>
      <w:r w:rsidRPr="003614F9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410F5">
        <w:rPr>
          <w:rFonts w:ascii="Times New Roman" w:hAnsi="Times New Roman" w:cs="Times New Roman"/>
          <w:b/>
          <w:bCs/>
          <w:sz w:val="28"/>
          <w:szCs w:val="28"/>
        </w:rPr>
        <w:t xml:space="preserve">адвоката </w:t>
      </w:r>
      <w:r w:rsidRPr="003614F9">
        <w:rPr>
          <w:rFonts w:ascii="Times New Roman" w:hAnsi="Times New Roman" w:cs="Times New Roman"/>
          <w:b/>
          <w:bCs/>
          <w:sz w:val="28"/>
          <w:szCs w:val="28"/>
        </w:rPr>
        <w:t xml:space="preserve">Воробьева Александра Сергеевича </w:t>
      </w:r>
    </w:p>
    <w:p w14:paraId="0CE0CA53" w14:textId="77777777" w:rsidR="004410F5" w:rsidRPr="004410F5" w:rsidRDefault="004410F5" w:rsidP="004410F5">
      <w:pPr>
        <w:widowControl w:val="0"/>
        <w:autoSpaceDE w:val="0"/>
        <w:autoSpaceDN w:val="0"/>
        <w:adjustRightInd w:val="0"/>
        <w:ind w:left="4248" w:firstLine="6"/>
        <w:rPr>
          <w:rFonts w:ascii="Times New Roman" w:hAnsi="Times New Roman" w:cs="Times New Roman"/>
          <w:sz w:val="28"/>
          <w:szCs w:val="28"/>
        </w:rPr>
      </w:pPr>
      <w:r w:rsidRPr="004410F5">
        <w:rPr>
          <w:rFonts w:ascii="Times New Roman" w:hAnsi="Times New Roman" w:cs="Times New Roman"/>
          <w:sz w:val="28"/>
          <w:szCs w:val="28"/>
        </w:rPr>
        <w:t>125040, Москва, пр. Ленинградский, дом 23, а/я 16</w:t>
      </w:r>
    </w:p>
    <w:p w14:paraId="6E806D3F" w14:textId="26BE81A9" w:rsidR="00A36486" w:rsidRDefault="00A36486" w:rsidP="00A36486">
      <w:pPr>
        <w:widowControl w:val="0"/>
        <w:autoSpaceDE w:val="0"/>
        <w:autoSpaceDN w:val="0"/>
        <w:adjustRightInd w:val="0"/>
        <w:ind w:left="354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8(915)386-74-93</w:t>
      </w:r>
    </w:p>
    <w:p w14:paraId="7580EA03" w14:textId="6D9E6914" w:rsidR="004410F5" w:rsidRDefault="004410F5" w:rsidP="00A36486">
      <w:pPr>
        <w:widowControl w:val="0"/>
        <w:autoSpaceDE w:val="0"/>
        <w:autoSpaceDN w:val="0"/>
        <w:adjustRightInd w:val="0"/>
        <w:ind w:left="3545" w:firstLine="709"/>
        <w:rPr>
          <w:rFonts w:ascii="Times New Roman" w:hAnsi="Times New Roman" w:cs="Times New Roman"/>
          <w:sz w:val="28"/>
          <w:szCs w:val="28"/>
        </w:rPr>
      </w:pPr>
    </w:p>
    <w:p w14:paraId="2F7AB8E3" w14:textId="0C0BB4A2" w:rsidR="004410F5" w:rsidRDefault="004410F5" w:rsidP="00D77B26">
      <w:pPr>
        <w:widowControl w:val="0"/>
        <w:autoSpaceDE w:val="0"/>
        <w:autoSpaceDN w:val="0"/>
        <w:adjustRightInd w:val="0"/>
        <w:ind w:left="4248" w:firstLine="6"/>
        <w:rPr>
          <w:rFonts w:ascii="Times New Roman" w:hAnsi="Times New Roman" w:cs="Times New Roman"/>
          <w:sz w:val="28"/>
          <w:szCs w:val="28"/>
        </w:rPr>
      </w:pPr>
      <w:r w:rsidRPr="008C7284">
        <w:rPr>
          <w:rFonts w:ascii="Times New Roman" w:hAnsi="Times New Roman" w:cs="Times New Roman"/>
          <w:b/>
          <w:bCs/>
          <w:sz w:val="28"/>
          <w:szCs w:val="28"/>
        </w:rPr>
        <w:t xml:space="preserve">В защиту </w:t>
      </w:r>
      <w:r w:rsidR="00D77B26">
        <w:rPr>
          <w:rFonts w:ascii="Times New Roman" w:hAnsi="Times New Roman" w:cs="Times New Roman"/>
          <w:b/>
          <w:bCs/>
          <w:sz w:val="28"/>
          <w:szCs w:val="28"/>
        </w:rPr>
        <w:t>ФИО, адрес</w:t>
      </w:r>
    </w:p>
    <w:p w14:paraId="2A2E5DBE" w14:textId="77777777" w:rsidR="00B81D18" w:rsidRDefault="00B81D18" w:rsidP="00B81D18">
      <w:pPr>
        <w:widowControl w:val="0"/>
        <w:autoSpaceDE w:val="0"/>
        <w:autoSpaceDN w:val="0"/>
        <w:adjustRightInd w:val="0"/>
        <w:ind w:left="4252" w:firstLine="709"/>
        <w:rPr>
          <w:rFonts w:ascii="Times New Roman" w:hAnsi="Times New Roman" w:cs="Times New Roman"/>
          <w:sz w:val="28"/>
          <w:szCs w:val="28"/>
        </w:rPr>
      </w:pPr>
    </w:p>
    <w:p w14:paraId="4FCF0ED3" w14:textId="1674C4CF" w:rsidR="00B81D18" w:rsidRPr="00741401" w:rsidRDefault="00B81D18" w:rsidP="00741401">
      <w:pPr>
        <w:widowControl w:val="0"/>
        <w:autoSpaceDE w:val="0"/>
        <w:autoSpaceDN w:val="0"/>
        <w:adjustRightInd w:val="0"/>
        <w:ind w:left="4252"/>
        <w:rPr>
          <w:rFonts w:ascii="Times New Roman" w:hAnsi="Times New Roman" w:cs="Times New Roman"/>
          <w:b/>
          <w:bCs/>
          <w:sz w:val="28"/>
          <w:szCs w:val="28"/>
        </w:rPr>
      </w:pPr>
      <w:r w:rsidRPr="00741401">
        <w:rPr>
          <w:rFonts w:ascii="Times New Roman" w:hAnsi="Times New Roman" w:cs="Times New Roman"/>
          <w:b/>
          <w:bCs/>
          <w:sz w:val="28"/>
          <w:szCs w:val="28"/>
        </w:rPr>
        <w:t xml:space="preserve">Адрес для корреспонденции: </w:t>
      </w:r>
      <w:r w:rsidR="00240CF2" w:rsidRPr="00741401">
        <w:rPr>
          <w:rFonts w:ascii="Times New Roman" w:hAnsi="Times New Roman" w:cs="Times New Roman"/>
          <w:b/>
          <w:bCs/>
          <w:sz w:val="28"/>
          <w:szCs w:val="28"/>
        </w:rPr>
        <w:t>125040, Москва, пр. Ленинградский, дом 23, а/я 16</w:t>
      </w:r>
    </w:p>
    <w:p w14:paraId="55789575" w14:textId="77777777" w:rsidR="00B81D18" w:rsidRPr="0081649F" w:rsidRDefault="00B81D18" w:rsidP="00B81D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4845EBA3" w14:textId="77777777" w:rsidR="00B81D18" w:rsidRDefault="00B81D18" w:rsidP="00284D35">
      <w:pPr>
        <w:widowControl w:val="0"/>
        <w:autoSpaceDE w:val="0"/>
        <w:autoSpaceDN w:val="0"/>
        <w:adjustRightInd w:val="0"/>
        <w:spacing w:after="140"/>
        <w:rPr>
          <w:rFonts w:ascii="Times New Roman" w:hAnsi="Times New Roman" w:cs="Times New Roman"/>
          <w:sz w:val="28"/>
          <w:szCs w:val="28"/>
        </w:rPr>
      </w:pPr>
    </w:p>
    <w:p w14:paraId="304392E2" w14:textId="6B81C936" w:rsidR="00284D35" w:rsidRPr="00040862" w:rsidRDefault="00006EC7" w:rsidP="00040862">
      <w:pPr>
        <w:widowControl w:val="0"/>
        <w:autoSpaceDE w:val="0"/>
        <w:autoSpaceDN w:val="0"/>
        <w:adjustRightInd w:val="0"/>
        <w:spacing w:after="14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Жалоба </w:t>
      </w:r>
      <w:r w:rsidR="00B30BCC">
        <w:rPr>
          <w:rFonts w:ascii="Times New Roman" w:hAnsi="Times New Roman" w:cs="Times New Roman"/>
          <w:b/>
          <w:bCs/>
          <w:sz w:val="28"/>
          <w:szCs w:val="28"/>
        </w:rPr>
        <w:t>на постановление об административном правонарушении</w:t>
      </w:r>
    </w:p>
    <w:p w14:paraId="655DA795" w14:textId="1F0423E1" w:rsidR="004410F5" w:rsidRDefault="004410F5" w:rsidP="00CF07AB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3648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A3648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 xml:space="preserve">1 г. постановлением № 0221322077717 эксперта (контролера) 2 категории 2-ого отдела контроля правил пользования НГПТ ГКУ «Организатор перевозок» </w:t>
      </w:r>
      <w:r w:rsidR="00D77B26">
        <w:rPr>
          <w:rFonts w:ascii="Times New Roman" w:hAnsi="Times New Roman" w:cs="Times New Roman"/>
          <w:sz w:val="28"/>
          <w:szCs w:val="28"/>
        </w:rPr>
        <w:t>ФИО</w:t>
      </w:r>
      <w:r w:rsidR="00A36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привлечения к административной ответственности </w:t>
      </w:r>
      <w:r w:rsidR="00D77B26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ответственности, предусмотренной ч. 4 ст. 3.18.1 КоАП г. Москвы. </w:t>
      </w:r>
    </w:p>
    <w:p w14:paraId="7924460E" w14:textId="48468B8A" w:rsidR="004410F5" w:rsidRDefault="00D77B26" w:rsidP="00CF07AB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B22770">
        <w:rPr>
          <w:rFonts w:ascii="Times New Roman" w:hAnsi="Times New Roman" w:cs="Times New Roman"/>
          <w:sz w:val="28"/>
          <w:szCs w:val="28"/>
        </w:rPr>
        <w:t xml:space="preserve"> с постановлением не согласна, считает его незаконным и необоснованным. В связи с чем просит суд его отменить, административное производство по делу прекратить. </w:t>
      </w:r>
    </w:p>
    <w:p w14:paraId="570E8254" w14:textId="329ECFE7" w:rsidR="00B22770" w:rsidRDefault="00B22770" w:rsidP="00B22770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770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усматривается из копии обжалуемого постановления, </w:t>
      </w:r>
      <w:r w:rsidR="00D77B26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, вменяется, что она 18.11.2021 г. находилась на территории Павелецкого вокзала по адресу: Москва, Павелецкая пл., д. 1А, стр. 1 без средств индивидуальной защиты органов дыхания (маска, респиратор) в нарушении требований п. 9.4 Указа Мэра г. Москвы от 05 марта 2020 года № 12-УМ «О введении режима повышенной готовности». </w:t>
      </w:r>
    </w:p>
    <w:p w14:paraId="65636E07" w14:textId="2240E67C" w:rsidR="00853773" w:rsidRDefault="00853773" w:rsidP="00853773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Обжалуемое постановление не соответствует фактическим обстоятельствам дела, поскольку решение о привлечении </w:t>
      </w:r>
      <w:r w:rsidR="00D77B26">
        <w:rPr>
          <w:rFonts w:ascii="Times New Roman" w:hAnsi="Times New Roman" w:cs="Times New Roman"/>
          <w:sz w:val="28"/>
          <w:szCs w:val="28"/>
        </w:rPr>
        <w:t xml:space="preserve">ФИО </w:t>
      </w:r>
      <w:r>
        <w:rPr>
          <w:rFonts w:ascii="Times New Roman" w:hAnsi="Times New Roman" w:cs="Times New Roman"/>
          <w:sz w:val="28"/>
          <w:szCs w:val="28"/>
        </w:rPr>
        <w:t xml:space="preserve">не мотивировано конкретными доказательствами в нарушении п. 6 ч. 1 ст. 29.10 КоАП РФ, а лишь основано на факте вынесения постановления должностным лицом. </w:t>
      </w:r>
      <w:r w:rsidR="00A84240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D77B26">
        <w:rPr>
          <w:rFonts w:ascii="Times New Roman" w:hAnsi="Times New Roman" w:cs="Times New Roman"/>
          <w:sz w:val="28"/>
          <w:szCs w:val="28"/>
        </w:rPr>
        <w:t>ФИО</w:t>
      </w:r>
      <w:r w:rsidR="00A84240">
        <w:rPr>
          <w:rFonts w:ascii="Times New Roman" w:hAnsi="Times New Roman" w:cs="Times New Roman"/>
          <w:sz w:val="28"/>
          <w:szCs w:val="28"/>
        </w:rPr>
        <w:t xml:space="preserve"> была не согласна с вынесенным постановлением. </w:t>
      </w:r>
    </w:p>
    <w:p w14:paraId="577FEF8E" w14:textId="0D6319CE" w:rsidR="00853773" w:rsidRDefault="00A84240" w:rsidP="00853773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должностным лицом нарушен порядок привлечения к административной ответственности </w:t>
      </w:r>
      <w:r w:rsidR="00D77B26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поскольку </w:t>
      </w:r>
      <w:r w:rsidRPr="00A84240">
        <w:rPr>
          <w:rFonts w:ascii="Times New Roman" w:hAnsi="Times New Roman" w:cs="Times New Roman"/>
          <w:sz w:val="28"/>
          <w:szCs w:val="28"/>
        </w:rPr>
        <w:t>постановление было вынесено без составления протокола об административном правонарушении, в нарушение положений п. 5 ст. 28.6 КоАП РФ.</w:t>
      </w:r>
    </w:p>
    <w:p w14:paraId="14C34F8E" w14:textId="408A3EF8" w:rsidR="00B22770" w:rsidRDefault="00B22770" w:rsidP="00B22770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B22770"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 по ч. 4 ст. 3.18.1 КоАП Москвы наступает за совершение административного правонарушения, </w:t>
      </w:r>
      <w:r w:rsidRPr="00B22770">
        <w:rPr>
          <w:rFonts w:ascii="Times New Roman" w:hAnsi="Times New Roman" w:cs="Times New Roman"/>
          <w:sz w:val="28"/>
          <w:szCs w:val="28"/>
        </w:rPr>
        <w:lastRenderedPageBreak/>
        <w:t>предусмотренного частью 2 настоящей статьи, с использованием транспортного средства.</w:t>
      </w:r>
    </w:p>
    <w:p w14:paraId="678BA294" w14:textId="77777777" w:rsidR="00B22770" w:rsidRPr="00B22770" w:rsidRDefault="00B22770" w:rsidP="00B22770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770">
        <w:rPr>
          <w:rFonts w:ascii="Times New Roman" w:hAnsi="Times New Roman" w:cs="Times New Roman"/>
          <w:sz w:val="28"/>
          <w:szCs w:val="28"/>
        </w:rPr>
        <w:t>В соответствии с ч. 2 ст. 3.18.1 КоАП г. Москвы административным правонарушением признается невыполнение гражданами требований нормативных правовых актов города Москвы, направленных на введение и обеспечение режима повышенной готовности на территории города Москвы, в том числе необеспечение режима самоизоляции, если эти действия (бездействие) не содержат уголовно наказуемого деяния или не влекут административной ответственности в соответствии с Кодексом Российской Федерации об административных правонарушениях.</w:t>
      </w:r>
    </w:p>
    <w:p w14:paraId="010BD30B" w14:textId="5BDD623F" w:rsidR="00B22770" w:rsidRDefault="00B22770" w:rsidP="00B22770">
      <w:pPr>
        <w:widowControl w:val="0"/>
        <w:autoSpaceDE w:val="0"/>
        <w:autoSpaceDN w:val="0"/>
        <w:adjustRightInd w:val="0"/>
        <w:spacing w:after="142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D77B26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не могла по объективным обстоятельствам управлять транспортным средством </w:t>
      </w:r>
      <w:r w:rsidR="005249A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Павелецкого вокзала по адресу: Москва, Павелецкая пл., д. 1А, стр. 1. Указанное </w:t>
      </w:r>
      <w:r w:rsidR="005249A3">
        <w:rPr>
          <w:rFonts w:ascii="Times New Roman" w:hAnsi="Times New Roman" w:cs="Times New Roman"/>
          <w:sz w:val="28"/>
          <w:szCs w:val="28"/>
        </w:rPr>
        <w:t>обстоятельство в совокупности с отсутствием надлежащих доказательств</w:t>
      </w:r>
      <w:r w:rsidR="008C7284">
        <w:rPr>
          <w:rFonts w:ascii="Times New Roman" w:hAnsi="Times New Roman" w:cs="Times New Roman"/>
          <w:sz w:val="28"/>
          <w:szCs w:val="28"/>
        </w:rPr>
        <w:t xml:space="preserve"> события правонарушения, нарушения порядка привлечения к административной ответственности, </w:t>
      </w:r>
      <w:r w:rsidR="005249A3">
        <w:rPr>
          <w:rFonts w:ascii="Times New Roman" w:hAnsi="Times New Roman" w:cs="Times New Roman"/>
          <w:sz w:val="28"/>
          <w:szCs w:val="28"/>
        </w:rPr>
        <w:t xml:space="preserve">указывают на отсутствие события правонарушения.   </w:t>
      </w:r>
    </w:p>
    <w:p w14:paraId="7A9267E9" w14:textId="7B733494" w:rsidR="006A6400" w:rsidRPr="006A6400" w:rsidRDefault="00DA1A1E" w:rsidP="006A6400">
      <w:pPr>
        <w:widowControl w:val="0"/>
        <w:autoSpaceDE w:val="0"/>
        <w:autoSpaceDN w:val="0"/>
        <w:adjustRightInd w:val="0"/>
        <w:spacing w:after="14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</w:p>
    <w:p w14:paraId="7F247CA5" w14:textId="77777777" w:rsidR="00B81D18" w:rsidRDefault="00B81D18" w:rsidP="00B81D18">
      <w:pPr>
        <w:widowControl w:val="0"/>
        <w:autoSpaceDE w:val="0"/>
        <w:autoSpaceDN w:val="0"/>
        <w:adjustRightInd w:val="0"/>
        <w:spacing w:after="142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ПРОШУ:</w:t>
      </w:r>
    </w:p>
    <w:p w14:paraId="35CEC3BF" w14:textId="77777777" w:rsidR="00B81D18" w:rsidRDefault="00B81D18" w:rsidP="00B81D18">
      <w:pPr>
        <w:widowControl w:val="0"/>
        <w:autoSpaceDE w:val="0"/>
        <w:autoSpaceDN w:val="0"/>
        <w:adjustRightInd w:val="0"/>
        <w:spacing w:after="14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2BE716" w14:textId="7A2F42B3" w:rsidR="009A6CCD" w:rsidRPr="00DA1A1E" w:rsidRDefault="008C7284" w:rsidP="00DA1A1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постановлением № </w:t>
      </w:r>
      <w:r w:rsidR="00D77B26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от 18.11.2021 г. эксперта (контролера) 2 категории 2-ого отдела контроля правил пользования НГПТ ГКУ «Организатор перевозок» </w:t>
      </w:r>
      <w:r w:rsidR="00D77B26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о привлечении </w:t>
      </w:r>
      <w:r w:rsidR="00D77B26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административной </w:t>
      </w:r>
      <w:r w:rsidR="00021830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>, предусмотренно</w:t>
      </w:r>
      <w:r w:rsidR="0002183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ч. 4 ст. 3.18.1 КоАП Москвы. </w:t>
      </w:r>
    </w:p>
    <w:p w14:paraId="18B634F5" w14:textId="0786A7F3" w:rsidR="009A6CCD" w:rsidRDefault="006A6400" w:rsidP="00240CF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142"/>
        <w:jc w:val="both"/>
        <w:rPr>
          <w:rFonts w:ascii="Times New Roman" w:hAnsi="Times New Roman" w:cs="Times New Roman"/>
          <w:sz w:val="28"/>
          <w:szCs w:val="28"/>
        </w:rPr>
      </w:pPr>
      <w:r w:rsidRPr="009A6CCD">
        <w:rPr>
          <w:rFonts w:ascii="Times New Roman" w:hAnsi="Times New Roman" w:cs="Times New Roman"/>
          <w:sz w:val="28"/>
          <w:szCs w:val="28"/>
        </w:rPr>
        <w:t>Прекратить производство по делу</w:t>
      </w:r>
      <w:r w:rsidR="00DA1A1E">
        <w:rPr>
          <w:rFonts w:ascii="Times New Roman" w:hAnsi="Times New Roman" w:cs="Times New Roman"/>
          <w:sz w:val="28"/>
          <w:szCs w:val="28"/>
        </w:rPr>
        <w:t>.</w:t>
      </w:r>
    </w:p>
    <w:p w14:paraId="7F084D9F" w14:textId="7C96BC8D" w:rsidR="00040862" w:rsidRDefault="00040862" w:rsidP="000A074B">
      <w:pPr>
        <w:pStyle w:val="a6"/>
        <w:widowControl w:val="0"/>
        <w:autoSpaceDE w:val="0"/>
        <w:autoSpaceDN w:val="0"/>
        <w:adjustRightInd w:val="0"/>
        <w:spacing w:after="142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3DCC6DBA" w14:textId="7DA9A76A" w:rsidR="00040862" w:rsidRPr="00040862" w:rsidRDefault="00040862" w:rsidP="000A074B">
      <w:pPr>
        <w:pStyle w:val="a6"/>
        <w:widowControl w:val="0"/>
        <w:autoSpaceDE w:val="0"/>
        <w:autoSpaceDN w:val="0"/>
        <w:adjustRightInd w:val="0"/>
        <w:spacing w:after="142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0862">
        <w:rPr>
          <w:rFonts w:ascii="Times New Roman" w:hAnsi="Times New Roman" w:cs="Times New Roman"/>
          <w:b/>
          <w:bCs/>
          <w:sz w:val="28"/>
          <w:szCs w:val="28"/>
        </w:rPr>
        <w:t>Приложение:</w:t>
      </w:r>
    </w:p>
    <w:p w14:paraId="7088829E" w14:textId="3038DB26" w:rsidR="00040862" w:rsidRDefault="00040862" w:rsidP="000A074B">
      <w:pPr>
        <w:pStyle w:val="a6"/>
        <w:widowControl w:val="0"/>
        <w:autoSpaceDE w:val="0"/>
        <w:autoSpaceDN w:val="0"/>
        <w:adjustRightInd w:val="0"/>
        <w:spacing w:after="142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1.Копия постановления</w:t>
      </w:r>
    </w:p>
    <w:p w14:paraId="103C20B7" w14:textId="6A35957C" w:rsidR="00040862" w:rsidRPr="000A074B" w:rsidRDefault="00040862" w:rsidP="000A074B">
      <w:pPr>
        <w:pStyle w:val="a6"/>
        <w:widowControl w:val="0"/>
        <w:autoSpaceDE w:val="0"/>
        <w:autoSpaceDN w:val="0"/>
        <w:adjustRightInd w:val="0"/>
        <w:spacing w:after="142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7284">
        <w:rPr>
          <w:rFonts w:ascii="Times New Roman" w:hAnsi="Times New Roman" w:cs="Times New Roman"/>
          <w:sz w:val="28"/>
          <w:szCs w:val="28"/>
        </w:rPr>
        <w:t>Ордер адвокат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626261" w14:textId="2C8B67DE" w:rsidR="00B81D18" w:rsidRPr="00AB4A7A" w:rsidRDefault="008C7284" w:rsidP="00F70D2A">
      <w:pPr>
        <w:widowControl w:val="0"/>
        <w:autoSpaceDE w:val="0"/>
        <w:autoSpaceDN w:val="0"/>
        <w:adjustRightInd w:val="0"/>
        <w:spacing w:after="142"/>
        <w:jc w:val="both"/>
        <w:rPr>
          <w:rFonts w:ascii="Times" w:hAnsi="Times" w:cs="Times"/>
        </w:rPr>
      </w:pPr>
      <w:r>
        <w:rPr>
          <w:rFonts w:ascii="Times New Roman" w:hAnsi="Times New Roman" w:cs="Times New Roman"/>
          <w:sz w:val="28"/>
          <w:szCs w:val="28"/>
        </w:rPr>
        <w:t>27 ноября 2021 г.                             Адвокат Воробьев А.С._____________</w:t>
      </w:r>
    </w:p>
    <w:sectPr w:rsidR="00B81D18" w:rsidRPr="00AB4A7A" w:rsidSect="00B81D18">
      <w:headerReference w:type="even" r:id="rId7"/>
      <w:head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6FB68" w14:textId="77777777" w:rsidR="00093C9D" w:rsidRDefault="00093C9D" w:rsidP="00FC4084">
      <w:r>
        <w:separator/>
      </w:r>
    </w:p>
  </w:endnote>
  <w:endnote w:type="continuationSeparator" w:id="0">
    <w:p w14:paraId="2CD80423" w14:textId="77777777" w:rsidR="00093C9D" w:rsidRDefault="00093C9D" w:rsidP="00FC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449B2" w14:textId="77777777" w:rsidR="00093C9D" w:rsidRDefault="00093C9D" w:rsidP="00FC4084">
      <w:r>
        <w:separator/>
      </w:r>
    </w:p>
  </w:footnote>
  <w:footnote w:type="continuationSeparator" w:id="0">
    <w:p w14:paraId="4FCBB9A7" w14:textId="77777777" w:rsidR="00093C9D" w:rsidRDefault="00093C9D" w:rsidP="00FC4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539D" w14:textId="77777777" w:rsidR="00FC4084" w:rsidRDefault="00FC4084" w:rsidP="008A01B1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CFB115" w14:textId="77777777" w:rsidR="00FC4084" w:rsidRDefault="00FC4084" w:rsidP="00FC408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FB7B" w14:textId="77777777" w:rsidR="00FC4084" w:rsidRDefault="00FC4084" w:rsidP="008A01B1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4A7A">
      <w:rPr>
        <w:rStyle w:val="a5"/>
        <w:noProof/>
      </w:rPr>
      <w:t>2</w:t>
    </w:r>
    <w:r>
      <w:rPr>
        <w:rStyle w:val="a5"/>
      </w:rPr>
      <w:fldChar w:fldCharType="end"/>
    </w:r>
  </w:p>
  <w:p w14:paraId="7C3C9C62" w14:textId="77777777" w:rsidR="00FC4084" w:rsidRDefault="00FC4084" w:rsidP="00FC408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2704A"/>
    <w:multiLevelType w:val="hybridMultilevel"/>
    <w:tmpl w:val="46C8FC2C"/>
    <w:lvl w:ilvl="0" w:tplc="E3A612B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AC7DEA"/>
    <w:multiLevelType w:val="hybridMultilevel"/>
    <w:tmpl w:val="36EEB3A2"/>
    <w:lvl w:ilvl="0" w:tplc="A838F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0A2AA7"/>
    <w:multiLevelType w:val="hybridMultilevel"/>
    <w:tmpl w:val="0C5EE83E"/>
    <w:lvl w:ilvl="0" w:tplc="3E860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F14CBD"/>
    <w:multiLevelType w:val="hybridMultilevel"/>
    <w:tmpl w:val="193EAAF8"/>
    <w:lvl w:ilvl="0" w:tplc="57665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18"/>
    <w:rsid w:val="00006EC7"/>
    <w:rsid w:val="00021830"/>
    <w:rsid w:val="00040862"/>
    <w:rsid w:val="00093C9D"/>
    <w:rsid w:val="000A074B"/>
    <w:rsid w:val="00191B5D"/>
    <w:rsid w:val="001A3079"/>
    <w:rsid w:val="001E7C73"/>
    <w:rsid w:val="0022574D"/>
    <w:rsid w:val="00240CF2"/>
    <w:rsid w:val="0026528E"/>
    <w:rsid w:val="00284D35"/>
    <w:rsid w:val="002A51EC"/>
    <w:rsid w:val="002C4CFA"/>
    <w:rsid w:val="00307266"/>
    <w:rsid w:val="00326A0A"/>
    <w:rsid w:val="00341742"/>
    <w:rsid w:val="003510FF"/>
    <w:rsid w:val="003614F9"/>
    <w:rsid w:val="003C373F"/>
    <w:rsid w:val="00401C97"/>
    <w:rsid w:val="0042232E"/>
    <w:rsid w:val="004410F5"/>
    <w:rsid w:val="004A5EC9"/>
    <w:rsid w:val="005054CE"/>
    <w:rsid w:val="005249A3"/>
    <w:rsid w:val="005D7262"/>
    <w:rsid w:val="00640144"/>
    <w:rsid w:val="00640B83"/>
    <w:rsid w:val="00641A3F"/>
    <w:rsid w:val="006A6400"/>
    <w:rsid w:val="006B6FC5"/>
    <w:rsid w:val="00741401"/>
    <w:rsid w:val="0076009C"/>
    <w:rsid w:val="00761CEA"/>
    <w:rsid w:val="007F62BD"/>
    <w:rsid w:val="0081649F"/>
    <w:rsid w:val="00853773"/>
    <w:rsid w:val="008C7284"/>
    <w:rsid w:val="00900B9A"/>
    <w:rsid w:val="00907F8A"/>
    <w:rsid w:val="00943746"/>
    <w:rsid w:val="00991062"/>
    <w:rsid w:val="009A6CCD"/>
    <w:rsid w:val="00A16775"/>
    <w:rsid w:val="00A36486"/>
    <w:rsid w:val="00A84240"/>
    <w:rsid w:val="00A9707B"/>
    <w:rsid w:val="00AB4A7A"/>
    <w:rsid w:val="00B22770"/>
    <w:rsid w:val="00B30BCC"/>
    <w:rsid w:val="00B76692"/>
    <w:rsid w:val="00B81D18"/>
    <w:rsid w:val="00C018CC"/>
    <w:rsid w:val="00C1402B"/>
    <w:rsid w:val="00CD4059"/>
    <w:rsid w:val="00CF07AB"/>
    <w:rsid w:val="00CF5901"/>
    <w:rsid w:val="00D20E1D"/>
    <w:rsid w:val="00D465C5"/>
    <w:rsid w:val="00D63E3F"/>
    <w:rsid w:val="00D77B26"/>
    <w:rsid w:val="00DA1A1E"/>
    <w:rsid w:val="00EF7B5C"/>
    <w:rsid w:val="00F70D2A"/>
    <w:rsid w:val="00F954CF"/>
    <w:rsid w:val="00FC4084"/>
    <w:rsid w:val="00F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C1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0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4084"/>
  </w:style>
  <w:style w:type="character" w:styleId="a5">
    <w:name w:val="page number"/>
    <w:basedOn w:val="a0"/>
    <w:uiPriority w:val="99"/>
    <w:semiHidden/>
    <w:unhideWhenUsed/>
    <w:rsid w:val="00FC4084"/>
  </w:style>
  <w:style w:type="paragraph" w:styleId="a6">
    <w:name w:val="List Paragraph"/>
    <w:basedOn w:val="a"/>
    <w:uiPriority w:val="34"/>
    <w:qFormat/>
    <w:rsid w:val="00F70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2</cp:revision>
  <cp:lastPrinted>2020-10-27T06:42:00Z</cp:lastPrinted>
  <dcterms:created xsi:type="dcterms:W3CDTF">2021-12-06T19:01:00Z</dcterms:created>
  <dcterms:modified xsi:type="dcterms:W3CDTF">2021-12-06T19:01:00Z</dcterms:modified>
</cp:coreProperties>
</file>