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69C4A" w14:textId="48530461" w:rsidR="00AB4A7A" w:rsidRDefault="00741401" w:rsidP="00B30BCC">
      <w:pPr>
        <w:widowControl w:val="0"/>
        <w:autoSpaceDE w:val="0"/>
        <w:autoSpaceDN w:val="0"/>
        <w:adjustRightInd w:val="0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Замоскворецкий суд г. Москвы </w:t>
      </w:r>
    </w:p>
    <w:p w14:paraId="06BD1A3E" w14:textId="1170189B" w:rsidR="00A36486" w:rsidRDefault="00741401" w:rsidP="00B81D18">
      <w:pPr>
        <w:widowControl w:val="0"/>
        <w:autoSpaceDE w:val="0"/>
        <w:autoSpaceDN w:val="0"/>
        <w:adjustRightInd w:val="0"/>
        <w:ind w:left="4252"/>
        <w:rPr>
          <w:rFonts w:ascii="Times New Roman" w:hAnsi="Times New Roman" w:cs="Times New Roman"/>
          <w:bCs/>
          <w:sz w:val="28"/>
          <w:szCs w:val="28"/>
        </w:rPr>
      </w:pPr>
      <w:r w:rsidRPr="00741401">
        <w:rPr>
          <w:rFonts w:ascii="Times New Roman" w:hAnsi="Times New Roman" w:cs="Times New Roman"/>
          <w:bCs/>
          <w:sz w:val="28"/>
          <w:szCs w:val="28"/>
        </w:rPr>
        <w:t>115184, г. Москва, ул. Татарская, д.1</w:t>
      </w:r>
    </w:p>
    <w:p w14:paraId="146CBC31" w14:textId="77777777" w:rsidR="00741401" w:rsidRDefault="00741401" w:rsidP="00B81D18">
      <w:pPr>
        <w:widowControl w:val="0"/>
        <w:autoSpaceDE w:val="0"/>
        <w:autoSpaceDN w:val="0"/>
        <w:adjustRightInd w:val="0"/>
        <w:ind w:left="4252"/>
        <w:rPr>
          <w:rFonts w:ascii="Times New Roman" w:hAnsi="Times New Roman" w:cs="Times New Roman"/>
          <w:b/>
          <w:bCs/>
          <w:sz w:val="28"/>
          <w:szCs w:val="28"/>
        </w:rPr>
      </w:pPr>
    </w:p>
    <w:p w14:paraId="146611B7" w14:textId="44E32B7D" w:rsidR="00FC4084" w:rsidRDefault="00B81D18" w:rsidP="00A36486">
      <w:pPr>
        <w:widowControl w:val="0"/>
        <w:autoSpaceDE w:val="0"/>
        <w:autoSpaceDN w:val="0"/>
        <w:adjustRightInd w:val="0"/>
        <w:ind w:left="4252"/>
        <w:rPr>
          <w:rFonts w:ascii="Times New Roman" w:hAnsi="Times New Roman" w:cs="Times New Roman"/>
          <w:sz w:val="28"/>
          <w:szCs w:val="28"/>
        </w:rPr>
      </w:pPr>
      <w:r w:rsidRPr="003614F9">
        <w:rPr>
          <w:rFonts w:ascii="Times New Roman" w:hAnsi="Times New Roman" w:cs="Times New Roman"/>
          <w:b/>
          <w:bCs/>
          <w:sz w:val="28"/>
          <w:szCs w:val="28"/>
        </w:rPr>
        <w:t xml:space="preserve">от Воробьева Александра Сергеевича </w:t>
      </w:r>
    </w:p>
    <w:p w14:paraId="2AC260E4" w14:textId="4B8DD2E3" w:rsidR="00B81D18" w:rsidRDefault="00741401" w:rsidP="00741401">
      <w:pPr>
        <w:widowControl w:val="0"/>
        <w:autoSpaceDE w:val="0"/>
        <w:autoSpaceDN w:val="0"/>
        <w:adjustRightInd w:val="0"/>
        <w:ind w:left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регистрации: </w:t>
      </w:r>
    </w:p>
    <w:p w14:paraId="6E806D3F" w14:textId="38F42550" w:rsidR="00A36486" w:rsidRDefault="00A36486" w:rsidP="00A36486">
      <w:pPr>
        <w:widowControl w:val="0"/>
        <w:autoSpaceDE w:val="0"/>
        <w:autoSpaceDN w:val="0"/>
        <w:adjustRightInd w:val="0"/>
        <w:ind w:left="354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8(915)386-74-93</w:t>
      </w:r>
    </w:p>
    <w:p w14:paraId="2A2E5DBE" w14:textId="77777777" w:rsidR="00B81D18" w:rsidRDefault="00B81D18" w:rsidP="00B81D18">
      <w:pPr>
        <w:widowControl w:val="0"/>
        <w:autoSpaceDE w:val="0"/>
        <w:autoSpaceDN w:val="0"/>
        <w:adjustRightInd w:val="0"/>
        <w:ind w:left="4252" w:firstLine="709"/>
        <w:rPr>
          <w:rFonts w:ascii="Times New Roman" w:hAnsi="Times New Roman" w:cs="Times New Roman"/>
          <w:sz w:val="28"/>
          <w:szCs w:val="28"/>
        </w:rPr>
      </w:pPr>
    </w:p>
    <w:p w14:paraId="4FCF0ED3" w14:textId="1674C4CF" w:rsidR="00B81D18" w:rsidRPr="00741401" w:rsidRDefault="00B81D18" w:rsidP="00741401">
      <w:pPr>
        <w:widowControl w:val="0"/>
        <w:autoSpaceDE w:val="0"/>
        <w:autoSpaceDN w:val="0"/>
        <w:adjustRightInd w:val="0"/>
        <w:ind w:left="4252"/>
        <w:rPr>
          <w:rFonts w:ascii="Times New Roman" w:hAnsi="Times New Roman" w:cs="Times New Roman"/>
          <w:b/>
          <w:bCs/>
          <w:sz w:val="28"/>
          <w:szCs w:val="28"/>
        </w:rPr>
      </w:pPr>
      <w:r w:rsidRPr="00741401">
        <w:rPr>
          <w:rFonts w:ascii="Times New Roman" w:hAnsi="Times New Roman" w:cs="Times New Roman"/>
          <w:b/>
          <w:bCs/>
          <w:sz w:val="28"/>
          <w:szCs w:val="28"/>
        </w:rPr>
        <w:t xml:space="preserve">Адрес для корреспонденции: </w:t>
      </w:r>
      <w:r w:rsidR="00240CF2" w:rsidRPr="00741401">
        <w:rPr>
          <w:rFonts w:ascii="Times New Roman" w:hAnsi="Times New Roman" w:cs="Times New Roman"/>
          <w:b/>
          <w:bCs/>
          <w:sz w:val="28"/>
          <w:szCs w:val="28"/>
        </w:rPr>
        <w:t>125040, Москва, пр. Ленинградский, дом 23, а/я 16</w:t>
      </w:r>
    </w:p>
    <w:p w14:paraId="55789575" w14:textId="77777777" w:rsidR="00B81D18" w:rsidRPr="0081649F" w:rsidRDefault="00B81D18" w:rsidP="00B81D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845EBA3" w14:textId="77777777" w:rsidR="00B81D18" w:rsidRDefault="00B81D18" w:rsidP="00284D35">
      <w:pPr>
        <w:widowControl w:val="0"/>
        <w:autoSpaceDE w:val="0"/>
        <w:autoSpaceDN w:val="0"/>
        <w:adjustRightInd w:val="0"/>
        <w:spacing w:after="140"/>
        <w:rPr>
          <w:rFonts w:ascii="Times New Roman" w:hAnsi="Times New Roman" w:cs="Times New Roman"/>
          <w:sz w:val="28"/>
          <w:szCs w:val="28"/>
        </w:rPr>
      </w:pPr>
    </w:p>
    <w:p w14:paraId="304392E2" w14:textId="21A5CA83" w:rsidR="00284D35" w:rsidRPr="00040862" w:rsidRDefault="00006EC7" w:rsidP="00040862">
      <w:pPr>
        <w:widowControl w:val="0"/>
        <w:autoSpaceDE w:val="0"/>
        <w:autoSpaceDN w:val="0"/>
        <w:adjustRightInd w:val="0"/>
        <w:spacing w:after="14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Жалоба </w:t>
      </w:r>
      <w:r w:rsidR="00B30BCC">
        <w:rPr>
          <w:rFonts w:ascii="Times New Roman" w:hAnsi="Times New Roman" w:cs="Times New Roman"/>
          <w:b/>
          <w:bCs/>
          <w:sz w:val="28"/>
          <w:szCs w:val="28"/>
        </w:rPr>
        <w:t>на постановление об административном правонарушении</w:t>
      </w:r>
      <w:r w:rsidR="00741401">
        <w:rPr>
          <w:rFonts w:ascii="Times New Roman" w:hAnsi="Times New Roman" w:cs="Times New Roman"/>
          <w:b/>
          <w:bCs/>
          <w:sz w:val="28"/>
          <w:szCs w:val="28"/>
        </w:rPr>
        <w:t>, решение должностного лица по жалобе на постановление по делу об административном правонарушении</w:t>
      </w:r>
    </w:p>
    <w:p w14:paraId="2B66B5F4" w14:textId="22BF1180" w:rsidR="00B81D18" w:rsidRDefault="00A36486" w:rsidP="00CF07AB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48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.10.2020 года </w:t>
      </w:r>
      <w:r w:rsidRPr="00DA1A1E">
        <w:rPr>
          <w:rFonts w:ascii="Times New Roman" w:hAnsi="Times New Roman" w:cs="Times New Roman"/>
          <w:sz w:val="28"/>
          <w:szCs w:val="28"/>
        </w:rPr>
        <w:t xml:space="preserve">заместитель начальника Московской административной дорожной инспекции </w:t>
      </w:r>
      <w:r w:rsidR="00CF07AB" w:rsidRPr="00DA1A1E">
        <w:rPr>
          <w:rFonts w:ascii="Times New Roman" w:hAnsi="Times New Roman" w:cs="Times New Roman"/>
          <w:sz w:val="28"/>
          <w:szCs w:val="28"/>
        </w:rPr>
        <w:t>Евстратов Е.В</w:t>
      </w:r>
      <w:r w:rsidRPr="00DA1A1E">
        <w:rPr>
          <w:rFonts w:ascii="Times New Roman" w:hAnsi="Times New Roman" w:cs="Times New Roman"/>
          <w:sz w:val="28"/>
          <w:szCs w:val="28"/>
        </w:rPr>
        <w:t xml:space="preserve">. </w:t>
      </w:r>
      <w:r w:rsidR="00CF07AB" w:rsidRPr="00DA1A1E">
        <w:rPr>
          <w:rFonts w:ascii="Times New Roman" w:hAnsi="Times New Roman" w:cs="Times New Roman"/>
          <w:sz w:val="28"/>
          <w:szCs w:val="28"/>
        </w:rPr>
        <w:t xml:space="preserve">признал меня, Воробьева А.С., виновным в </w:t>
      </w:r>
      <w:r w:rsidR="00006EC7">
        <w:rPr>
          <w:rFonts w:ascii="Times New Roman" w:hAnsi="Times New Roman" w:cs="Times New Roman"/>
          <w:sz w:val="28"/>
          <w:szCs w:val="28"/>
        </w:rPr>
        <w:t xml:space="preserve">совершении административного правонарушения, предусмотренного </w:t>
      </w:r>
      <w:r w:rsidR="00D20E1D">
        <w:rPr>
          <w:rFonts w:ascii="Times New Roman" w:hAnsi="Times New Roman" w:cs="Times New Roman"/>
          <w:sz w:val="28"/>
          <w:szCs w:val="28"/>
        </w:rPr>
        <w:t xml:space="preserve">ч. </w:t>
      </w:r>
      <w:r w:rsidR="00CF07AB">
        <w:rPr>
          <w:rFonts w:ascii="Times New Roman" w:hAnsi="Times New Roman" w:cs="Times New Roman"/>
          <w:sz w:val="28"/>
          <w:szCs w:val="28"/>
        </w:rPr>
        <w:t>5</w:t>
      </w:r>
      <w:r w:rsidR="00D20E1D">
        <w:rPr>
          <w:rFonts w:ascii="Times New Roman" w:hAnsi="Times New Roman" w:cs="Times New Roman"/>
          <w:sz w:val="28"/>
          <w:szCs w:val="28"/>
        </w:rPr>
        <w:t xml:space="preserve"> ст. 12.</w:t>
      </w:r>
      <w:r w:rsidR="00CF07AB">
        <w:rPr>
          <w:rFonts w:ascii="Times New Roman" w:hAnsi="Times New Roman" w:cs="Times New Roman"/>
          <w:sz w:val="28"/>
          <w:szCs w:val="28"/>
        </w:rPr>
        <w:t>6</w:t>
      </w:r>
      <w:r w:rsidR="00D20E1D">
        <w:rPr>
          <w:rFonts w:ascii="Times New Roman" w:hAnsi="Times New Roman" w:cs="Times New Roman"/>
          <w:sz w:val="28"/>
          <w:szCs w:val="28"/>
        </w:rPr>
        <w:t xml:space="preserve"> КоАП РФ</w:t>
      </w:r>
      <w:r w:rsidR="00741401">
        <w:rPr>
          <w:rFonts w:ascii="Times New Roman" w:hAnsi="Times New Roman" w:cs="Times New Roman"/>
          <w:sz w:val="28"/>
          <w:szCs w:val="28"/>
        </w:rPr>
        <w:t>.</w:t>
      </w:r>
    </w:p>
    <w:p w14:paraId="170F1E90" w14:textId="261324E5" w:rsidR="00741401" w:rsidRDefault="00741401" w:rsidP="00CF07AB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21.10.2020 г. первый заместитель начальника </w:t>
      </w:r>
      <w:r w:rsidRPr="00DA1A1E">
        <w:rPr>
          <w:rFonts w:ascii="Times New Roman" w:hAnsi="Times New Roman" w:cs="Times New Roman"/>
          <w:sz w:val="28"/>
          <w:szCs w:val="28"/>
        </w:rPr>
        <w:t xml:space="preserve">Московской административной дорожной инспекции </w:t>
      </w:r>
      <w:r>
        <w:rPr>
          <w:rFonts w:ascii="Times New Roman" w:hAnsi="Times New Roman" w:cs="Times New Roman"/>
          <w:sz w:val="28"/>
          <w:szCs w:val="28"/>
        </w:rPr>
        <w:t xml:space="preserve">Пырсин И.А. оставил постановление без изменения, жалобу без удовлетворения. </w:t>
      </w:r>
    </w:p>
    <w:p w14:paraId="6332FA2C" w14:textId="02A01C02" w:rsidR="00CF07AB" w:rsidRPr="00CF07AB" w:rsidRDefault="00CF07AB" w:rsidP="00CF07AB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усматривается из постановления, 08.10.2020 в 08:02:43 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Зацепская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площадь, дом 9/3 к. 1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Дубининской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улице, г. Москва, я, Воробьев Александр Сергеевич, собственник </w:t>
      </w:r>
      <w:r w:rsidR="00A9707B">
        <w:rPr>
          <w:rFonts w:ascii="Times New Roman" w:hAnsi="Times New Roman" w:cs="Times New Roman"/>
          <w:sz w:val="28"/>
          <w:szCs w:val="28"/>
        </w:rPr>
        <w:t>ХХХХХХХ</w:t>
      </w:r>
      <w:r>
        <w:rPr>
          <w:rFonts w:ascii="Times New Roman" w:hAnsi="Times New Roman" w:cs="Times New Roman"/>
          <w:sz w:val="28"/>
          <w:szCs w:val="28"/>
        </w:rPr>
        <w:t xml:space="preserve">, в нарушении требований, предписанного дорожным знаком 3.27 Прил. 1 к ПДД РФ, произвел остановку </w:t>
      </w:r>
      <w:r w:rsidR="00CF5901">
        <w:rPr>
          <w:rFonts w:ascii="Times New Roman" w:hAnsi="Times New Roman" w:cs="Times New Roman"/>
          <w:sz w:val="28"/>
          <w:szCs w:val="28"/>
        </w:rPr>
        <w:t>своего ТС.</w:t>
      </w:r>
    </w:p>
    <w:p w14:paraId="67560FBC" w14:textId="2E088BDB" w:rsidR="00006EC7" w:rsidRDefault="00006EC7" w:rsidP="00D20E1D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 </w:t>
      </w:r>
      <w:r w:rsidR="00CF5901">
        <w:rPr>
          <w:rFonts w:ascii="Times New Roman" w:hAnsi="Times New Roman" w:cs="Times New Roman"/>
          <w:sz w:val="28"/>
          <w:szCs w:val="28"/>
        </w:rPr>
        <w:t>постановление</w:t>
      </w:r>
      <w:r w:rsidR="00B30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незаконным</w:t>
      </w:r>
      <w:r w:rsidR="00B30B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необоснованным</w:t>
      </w:r>
      <w:r w:rsidR="00B30B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обстоятельствам. </w:t>
      </w:r>
    </w:p>
    <w:p w14:paraId="6A947AC9" w14:textId="69C3BD30" w:rsidR="00CF5901" w:rsidRDefault="00040862" w:rsidP="00640B83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F5901" w:rsidRPr="00DA1A1E">
        <w:rPr>
          <w:rFonts w:ascii="Times New Roman" w:hAnsi="Times New Roman" w:cs="Times New Roman"/>
          <w:sz w:val="28"/>
          <w:szCs w:val="28"/>
        </w:rPr>
        <w:t>аместителем начальника Московской административной дорожной инспекции Евстратовым Е.В.</w:t>
      </w:r>
      <w:r w:rsidR="00CD4059" w:rsidRPr="00DA1A1E">
        <w:rPr>
          <w:rFonts w:ascii="Times New Roman" w:hAnsi="Times New Roman" w:cs="Times New Roman"/>
          <w:sz w:val="28"/>
          <w:szCs w:val="28"/>
        </w:rPr>
        <w:t xml:space="preserve"> нарушен порядок привлечения к административной ответственности.</w:t>
      </w:r>
      <w:r w:rsidR="00CD40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9A83E5F" w14:textId="77777777" w:rsidR="00CD4059" w:rsidRPr="00CD4059" w:rsidRDefault="00CD4059" w:rsidP="00CD4059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059">
        <w:rPr>
          <w:rFonts w:ascii="Times New Roman" w:hAnsi="Times New Roman" w:cs="Times New Roman"/>
          <w:sz w:val="28"/>
          <w:szCs w:val="28"/>
        </w:rPr>
        <w:t xml:space="preserve">Согласно ч.3 ст. 28.6 КоАП РФ, в случае выявления административного правонарушения, предусмотренного главой 12 настоящего Кодекса, или в области благоустройства территории, предусмотренного законом субъекта Российской Федерации, либо собственником или иным владельцем земельного участка либо другого объекта недвижимости, зафиксированных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протокол об административном правонарушении не составляется, а постановление по делу об административном правонарушении выносится без участия лица, в отношении которого возбуждено дело об </w:t>
      </w:r>
      <w:r w:rsidRPr="00CD4059">
        <w:rPr>
          <w:rFonts w:ascii="Times New Roman" w:hAnsi="Times New Roman" w:cs="Times New Roman"/>
          <w:sz w:val="28"/>
          <w:szCs w:val="28"/>
        </w:rPr>
        <w:lastRenderedPageBreak/>
        <w:t>административном правонарушении, и оформляется в порядке, предусмотренном ст. 29.10 настоящего Кодекса. Экземпляры постановления по делу об административном правонарушении и материалов, полученных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направляются лицу, в отношении которого возбуждено дело об административном правонарушении, по почте заказным почтовым отправлением в форме копии постановления на бумажном носителе, предусмотренной ч.7 ст. 29.10 настоящего Кодекса, или в форме электронного документа, подписанного усиленной квалифицированной электронной подписью уполномоченного должностного лица, с использованием Единого портала государственных и муниципальных услуг с учетом Правил оказания услуг почтовой связи в течение трех дней со дня вынесения указанного постановления. Указанные экземпляр постановления в форме электронного документа либо информация, содержащаяся в постановлении, также могут быть направлены лицу, в отношении которого возбуждено дело об административном правонарушении,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технологий, включая региональные порталы государственных и муниципальных услуг, и (или) с использованием подвижной радиотелефонной связи.</w:t>
      </w:r>
    </w:p>
    <w:p w14:paraId="366D8DBE" w14:textId="77777777" w:rsidR="00CD4059" w:rsidRPr="00CD4059" w:rsidRDefault="00CD4059" w:rsidP="00CD4059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059">
        <w:rPr>
          <w:rFonts w:ascii="Times New Roman" w:hAnsi="Times New Roman" w:cs="Times New Roman"/>
          <w:sz w:val="28"/>
          <w:szCs w:val="28"/>
        </w:rPr>
        <w:t>В соответствии с разъяснениями Верховного Суда РФ, содержащимися в пункте 26 Постановления Пленума от  25 июня 2019 года № 20 «О некоторых вопросах, возникающих в судебной практике при рассмотрении дел об административных правонарушениях, предусмотренных главой 12 КоАП РФ», статьей 2.6.1, частью 3 статьи 28.6 КоАП РФ установлен особый порядок привлечения к административной ответственности за административные правонарушения в области дорожного движения при их фиксации работающими в автоматическом режиме специальными техническими средствами, имеющими функции фото- и киносъемки, видеозаписи, либо работающими в автоматическом режиме средствами фото- и киносъемки, видеозаписи (далее - технические средства, работающие в автоматическом режиме). В указанных случаях протокол об административном правонарушении не составляется, постановление по делу об административном правонарушении выносится без участия собственника (владельца) транспортного средства и оформляется в порядке, предусмотренном статьей 29.10 КоАП РФ.</w:t>
      </w:r>
    </w:p>
    <w:p w14:paraId="23E37396" w14:textId="77777777" w:rsidR="00CD4059" w:rsidRPr="00CD4059" w:rsidRDefault="00CD4059" w:rsidP="00CD4059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059">
        <w:rPr>
          <w:rFonts w:ascii="Times New Roman" w:hAnsi="Times New Roman" w:cs="Times New Roman"/>
          <w:sz w:val="28"/>
          <w:szCs w:val="28"/>
        </w:rPr>
        <w:t xml:space="preserve">При этом под автоматическим режимом следует понимать работу соответствующего технического средства без какого-либо непосредственного воздействия на него человека, когда такое средство размещено в установленном порядке в стационарном положении либо на движущемся по утвержденному маршруту транспортном средстве, осуществляет фиксацию в зоне своего обзора </w:t>
      </w:r>
      <w:r w:rsidRPr="00CD4059">
        <w:rPr>
          <w:rFonts w:ascii="Times New Roman" w:hAnsi="Times New Roman" w:cs="Times New Roman"/>
          <w:sz w:val="28"/>
          <w:szCs w:val="28"/>
        </w:rPr>
        <w:lastRenderedPageBreak/>
        <w:t>всех административных правонарушений, для выявления которых оно предназначено, независимо от усмотрения того или иного лица.</w:t>
      </w:r>
    </w:p>
    <w:p w14:paraId="67D618DB" w14:textId="77777777" w:rsidR="00CD4059" w:rsidRPr="00CD4059" w:rsidRDefault="00CD4059" w:rsidP="00CD4059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059">
        <w:rPr>
          <w:rFonts w:ascii="Times New Roman" w:hAnsi="Times New Roman" w:cs="Times New Roman"/>
          <w:sz w:val="28"/>
          <w:szCs w:val="28"/>
        </w:rPr>
        <w:t>С учетом того, что событие административного правонарушения характеризуется в том числе местом и временем его совершения, материалы, формируемые техническими средствами, работающими в автоматическом режиме, должны содержать указанную информацию.</w:t>
      </w:r>
    </w:p>
    <w:p w14:paraId="1B8481D2" w14:textId="210F5B4C" w:rsidR="00CD4059" w:rsidRPr="00CD4059" w:rsidRDefault="00CD4059" w:rsidP="00CD4059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059">
        <w:rPr>
          <w:rFonts w:ascii="Times New Roman" w:hAnsi="Times New Roman" w:cs="Times New Roman"/>
          <w:sz w:val="28"/>
          <w:szCs w:val="28"/>
        </w:rPr>
        <w:t xml:space="preserve">При этом технические средства, работающие в автоматическом режиме, должны быть сертифицированы, в частности, в качестве средства измерения, иметь действующее свидетельство о метрологической поверке и применяться в соответствии с документами, регламентирующими порядок применения этих средств. В описании типа средства измерения должны быть определены метрологические характеристики, раскрыт алгоритм работы программного обеспечения по выявлению и фиксации административного правонарушения, определен перечень выявляемых правонарушений. </w:t>
      </w:r>
    </w:p>
    <w:p w14:paraId="45751D38" w14:textId="77777777" w:rsidR="00CD4059" w:rsidRPr="00CD4059" w:rsidRDefault="00CD4059" w:rsidP="00CD4059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059">
        <w:rPr>
          <w:rFonts w:ascii="Times New Roman" w:hAnsi="Times New Roman" w:cs="Times New Roman"/>
          <w:sz w:val="28"/>
          <w:szCs w:val="28"/>
        </w:rPr>
        <w:t>С учетом этого, если правонарушение было зафиксировано с помощью технических средств, которые не работали в автоматическом режиме, либо с использованием других технических средств (например, телефона, видеокамеры, видеорегистратора), то в данном случае особый порядок привлечения к административной ответственности не применяется, а должностным лицом согласно части 1 статьи 28.6 КоАП РФ выносится постановление по делу об административном правонарушении, либо составляется протокол об административном правонарушении в отношении водителя транспортного средства на основании части 1 статьи 28.2 КоАП РФ, либо выносится определение о возбуждении дела об административном правонарушении и проведении административного расследования в порядке, предусмотренном статьей 28.7 КоАП РФ. Полученные с использованием названных технических средств материалы фото- и киносъемки, видеозаписи при составлении протокола об административном правонарушении могут быть приобщены к материалам дела в качестве доказательств совершения административного правонарушения, подлежащих оценке по правилам статьи 26.11 КоАП РФ.</w:t>
      </w:r>
    </w:p>
    <w:p w14:paraId="38EED592" w14:textId="77777777" w:rsidR="00CD4059" w:rsidRPr="00CD4059" w:rsidRDefault="00CD4059" w:rsidP="00CD4059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059">
        <w:rPr>
          <w:rFonts w:ascii="Times New Roman" w:hAnsi="Times New Roman" w:cs="Times New Roman"/>
          <w:sz w:val="28"/>
          <w:szCs w:val="28"/>
        </w:rPr>
        <w:t>Между тем, в материалах дела отсутствуют сведения о том, что работающее в автоматическом режиме средство фотосъемки ПАК ПМ функционировало без какого-либо непосредственного воздействия на него человека, либо оно было размещено в установленном порядке в стационарном положении либо на движущемся по утвержденному маршруту транспортном средстве, и осуществляло фиксацию в зоне своего обзора всех административных правонарушений, для выявления которых оно предназначено, независимо от усмотрения того или иного лица.</w:t>
      </w:r>
    </w:p>
    <w:p w14:paraId="3D840EEA" w14:textId="003F3076" w:rsidR="00CD4059" w:rsidRPr="00CD4059" w:rsidRDefault="00CD4059" w:rsidP="00CD4059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059">
        <w:rPr>
          <w:rFonts w:ascii="Times New Roman" w:hAnsi="Times New Roman" w:cs="Times New Roman"/>
          <w:sz w:val="28"/>
          <w:szCs w:val="28"/>
        </w:rPr>
        <w:t xml:space="preserve">Таким образом, в отношении 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Pr="00CD4059">
        <w:rPr>
          <w:rFonts w:ascii="Times New Roman" w:hAnsi="Times New Roman" w:cs="Times New Roman"/>
          <w:sz w:val="28"/>
          <w:szCs w:val="28"/>
        </w:rPr>
        <w:t xml:space="preserve"> не должен был быть применен предусмотренный статьей 2.6.1, частью 3 статьи 28.6 КоАП РФ особый порядок привлечения к административной ответственности за административные правонарушения при их фиксации техническими средствами, работающими в </w:t>
      </w:r>
      <w:r w:rsidRPr="00CD4059">
        <w:rPr>
          <w:rFonts w:ascii="Times New Roman" w:hAnsi="Times New Roman" w:cs="Times New Roman"/>
          <w:sz w:val="28"/>
          <w:szCs w:val="28"/>
        </w:rPr>
        <w:lastRenderedPageBreak/>
        <w:t>автоматическом режиме, а должностным лицом согласно части 1 статьи 28.6 КоАП РФ в отношении нее должно было быть вынесено постановление по делу об административном правонарушении, либо составлен протокол об административном правонарушении на основании части 1 статьи 28.2 КоАП РФ, либо вынесено определение о возбуждении дела об административном правонарушении и проведении административного расследования в порядке, предусмотренном статьей 28.7 КоАП РФ, а фотоматериалы, полученные с использованием работающего в автоматическом режиме средства фотосъемки ПАК ПМ, должны были быть использованы в качестве одного из доказательств совершения административного правонарушения.</w:t>
      </w:r>
    </w:p>
    <w:p w14:paraId="0E3D0EC9" w14:textId="77777777" w:rsidR="00CD4059" w:rsidRPr="00CD4059" w:rsidRDefault="00CD4059" w:rsidP="00CD4059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059">
        <w:rPr>
          <w:rFonts w:ascii="Times New Roman" w:hAnsi="Times New Roman" w:cs="Times New Roman"/>
          <w:sz w:val="28"/>
          <w:szCs w:val="28"/>
        </w:rPr>
        <w:t xml:space="preserve">Данные выводы полностью соответствуют правовой позиции Верховного Суда РФ, изложенной в постановлениях № 5-АД20-71 от 06 июля 2020 года, 5-АД20-66 от 16 июня 2020 года и многих других, а также и правовой позиции Второго кассационного суда общей юрисдикции, изложенной в постановлениях № 16-5189/2020 от 30 июня 2020 года, 16-5056/2020 от 30 июня 2020 года и многих других. </w:t>
      </w:r>
    </w:p>
    <w:p w14:paraId="576CFE73" w14:textId="77777777" w:rsidR="00CD4059" w:rsidRPr="00CD4059" w:rsidRDefault="00CD4059" w:rsidP="00CD4059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059">
        <w:rPr>
          <w:rFonts w:ascii="Times New Roman" w:hAnsi="Times New Roman" w:cs="Times New Roman"/>
          <w:sz w:val="28"/>
          <w:szCs w:val="28"/>
        </w:rPr>
        <w:t>Ввиду того, что сотрудником административного органа постановление по делу об административном правонарушении в порядке ч.1 ст. 28.6 КоАП РФ не выносилось и не был составлен протокол об административном правонарушении, нарушен порядок привлечения к административной ответственности, установленный действующим законодательством.</w:t>
      </w:r>
    </w:p>
    <w:p w14:paraId="0B6A5BEB" w14:textId="77777777" w:rsidR="00CD4059" w:rsidRPr="00CD4059" w:rsidRDefault="00CD4059" w:rsidP="00CD4059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059">
        <w:rPr>
          <w:rFonts w:ascii="Times New Roman" w:hAnsi="Times New Roman" w:cs="Times New Roman"/>
          <w:sz w:val="28"/>
          <w:szCs w:val="28"/>
        </w:rPr>
        <w:t>Указанные нарушения являются существенными, так как не позволили всесторонне, полно и объективно рассмотреть дело об административном правонарушении. Возможность устранения этих недостатков отсутствует.</w:t>
      </w:r>
    </w:p>
    <w:p w14:paraId="7A9267E9" w14:textId="7B733494" w:rsidR="006A6400" w:rsidRPr="006A6400" w:rsidRDefault="00DA1A1E" w:rsidP="006A6400">
      <w:pPr>
        <w:widowControl w:val="0"/>
        <w:autoSpaceDE w:val="0"/>
        <w:autoSpaceDN w:val="0"/>
        <w:adjustRightInd w:val="0"/>
        <w:spacing w:after="14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</w:p>
    <w:p w14:paraId="7F247CA5" w14:textId="77777777" w:rsidR="00B81D18" w:rsidRDefault="00B81D18" w:rsidP="00B81D18">
      <w:pPr>
        <w:widowControl w:val="0"/>
        <w:autoSpaceDE w:val="0"/>
        <w:autoSpaceDN w:val="0"/>
        <w:adjustRightInd w:val="0"/>
        <w:spacing w:after="142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ПРОШУ:</w:t>
      </w:r>
    </w:p>
    <w:p w14:paraId="35CEC3BF" w14:textId="77777777" w:rsidR="00B81D18" w:rsidRDefault="00B81D18" w:rsidP="00B81D18">
      <w:pPr>
        <w:widowControl w:val="0"/>
        <w:autoSpaceDE w:val="0"/>
        <w:autoSpaceDN w:val="0"/>
        <w:adjustRightInd w:val="0"/>
        <w:spacing w:after="14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2BE716" w14:textId="74C215DC" w:rsidR="009A6CCD" w:rsidRPr="00DA1A1E" w:rsidRDefault="002C4CFA" w:rsidP="00DA1A1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142"/>
        <w:jc w:val="both"/>
        <w:rPr>
          <w:rFonts w:ascii="Times New Roman" w:hAnsi="Times New Roman" w:cs="Times New Roman"/>
          <w:sz w:val="28"/>
          <w:szCs w:val="28"/>
        </w:rPr>
      </w:pPr>
      <w:r w:rsidRPr="009A6CCD">
        <w:rPr>
          <w:rFonts w:ascii="Times New Roman" w:hAnsi="Times New Roman" w:cs="Times New Roman"/>
          <w:sz w:val="28"/>
          <w:szCs w:val="28"/>
        </w:rPr>
        <w:t xml:space="preserve">Отменить постановление </w:t>
      </w:r>
      <w:r w:rsidR="00DA1A1E" w:rsidRPr="00DA1A1E">
        <w:rPr>
          <w:rFonts w:ascii="Times New Roman" w:hAnsi="Times New Roman" w:cs="Times New Roman"/>
          <w:sz w:val="28"/>
          <w:szCs w:val="28"/>
        </w:rPr>
        <w:t>заместитель начальника Московской административной дорожной инспекции Евстратова Е.В. № 0356043010120101202014584 меня, Воробьева А.С., виновным в</w:t>
      </w:r>
      <w:r w:rsidR="00DA1A1E" w:rsidRPr="00DA1A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1A1E" w:rsidRPr="00DA1A1E">
        <w:rPr>
          <w:rFonts w:ascii="Times New Roman" w:hAnsi="Times New Roman" w:cs="Times New Roman"/>
          <w:sz w:val="28"/>
          <w:szCs w:val="28"/>
        </w:rPr>
        <w:t>совершении административного правонарушения, предусмотренного ч. 5 ст. 12.6 КоАП РФ</w:t>
      </w:r>
    </w:p>
    <w:p w14:paraId="18B634F5" w14:textId="0786A7F3" w:rsidR="009A6CCD" w:rsidRDefault="006A6400" w:rsidP="00240CF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142"/>
        <w:jc w:val="both"/>
        <w:rPr>
          <w:rFonts w:ascii="Times New Roman" w:hAnsi="Times New Roman" w:cs="Times New Roman"/>
          <w:sz w:val="28"/>
          <w:szCs w:val="28"/>
        </w:rPr>
      </w:pPr>
      <w:r w:rsidRPr="009A6CCD">
        <w:rPr>
          <w:rFonts w:ascii="Times New Roman" w:hAnsi="Times New Roman" w:cs="Times New Roman"/>
          <w:sz w:val="28"/>
          <w:szCs w:val="28"/>
        </w:rPr>
        <w:t>Прекратить производство по делу</w:t>
      </w:r>
      <w:r w:rsidR="00DA1A1E">
        <w:rPr>
          <w:rFonts w:ascii="Times New Roman" w:hAnsi="Times New Roman" w:cs="Times New Roman"/>
          <w:sz w:val="28"/>
          <w:szCs w:val="28"/>
        </w:rPr>
        <w:t>.</w:t>
      </w:r>
    </w:p>
    <w:p w14:paraId="7F084D9F" w14:textId="7C96BC8D" w:rsidR="00040862" w:rsidRDefault="00040862" w:rsidP="000A074B">
      <w:pPr>
        <w:pStyle w:val="a6"/>
        <w:widowControl w:val="0"/>
        <w:autoSpaceDE w:val="0"/>
        <w:autoSpaceDN w:val="0"/>
        <w:adjustRightInd w:val="0"/>
        <w:spacing w:after="142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3DCC6DBA" w14:textId="7DA9A76A" w:rsidR="00040862" w:rsidRPr="00040862" w:rsidRDefault="00040862" w:rsidP="000A074B">
      <w:pPr>
        <w:pStyle w:val="a6"/>
        <w:widowControl w:val="0"/>
        <w:autoSpaceDE w:val="0"/>
        <w:autoSpaceDN w:val="0"/>
        <w:adjustRightInd w:val="0"/>
        <w:spacing w:after="142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0862">
        <w:rPr>
          <w:rFonts w:ascii="Times New Roman" w:hAnsi="Times New Roman" w:cs="Times New Roman"/>
          <w:b/>
          <w:bCs/>
          <w:sz w:val="28"/>
          <w:szCs w:val="28"/>
        </w:rPr>
        <w:t>Приложение:</w:t>
      </w:r>
    </w:p>
    <w:p w14:paraId="7088829E" w14:textId="3038DB26" w:rsidR="00040862" w:rsidRDefault="00040862" w:rsidP="000A074B">
      <w:pPr>
        <w:pStyle w:val="a6"/>
        <w:widowControl w:val="0"/>
        <w:autoSpaceDE w:val="0"/>
        <w:autoSpaceDN w:val="0"/>
        <w:adjustRightInd w:val="0"/>
        <w:spacing w:after="142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1.Копия постановления</w:t>
      </w:r>
    </w:p>
    <w:p w14:paraId="103C20B7" w14:textId="12AD691A" w:rsidR="00040862" w:rsidRPr="000A074B" w:rsidRDefault="00040862" w:rsidP="000A074B">
      <w:pPr>
        <w:pStyle w:val="a6"/>
        <w:widowControl w:val="0"/>
        <w:autoSpaceDE w:val="0"/>
        <w:autoSpaceDN w:val="0"/>
        <w:adjustRightInd w:val="0"/>
        <w:spacing w:after="142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Копия решения </w:t>
      </w:r>
    </w:p>
    <w:p w14:paraId="58626261" w14:textId="1021DAFC" w:rsidR="00B81D18" w:rsidRPr="00AB4A7A" w:rsidRDefault="00B81D18" w:rsidP="00F70D2A">
      <w:pPr>
        <w:widowControl w:val="0"/>
        <w:autoSpaceDE w:val="0"/>
        <w:autoSpaceDN w:val="0"/>
        <w:adjustRightInd w:val="0"/>
        <w:spacing w:after="142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____________20</w:t>
      </w:r>
      <w:r w:rsidR="00FF229F">
        <w:rPr>
          <w:rFonts w:ascii="Times New Roman" w:hAnsi="Times New Roman" w:cs="Times New Roman"/>
          <w:sz w:val="28"/>
          <w:szCs w:val="28"/>
        </w:rPr>
        <w:t>2</w:t>
      </w:r>
      <w:r w:rsidR="00A9707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г.                        _________________/_________________</w:t>
      </w:r>
    </w:p>
    <w:sectPr w:rsidR="00B81D18" w:rsidRPr="00AB4A7A" w:rsidSect="00B81D18">
      <w:headerReference w:type="even" r:id="rId7"/>
      <w:head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6D548" w14:textId="77777777" w:rsidR="00907F8A" w:rsidRDefault="00907F8A" w:rsidP="00FC4084">
      <w:r>
        <w:separator/>
      </w:r>
    </w:p>
  </w:endnote>
  <w:endnote w:type="continuationSeparator" w:id="0">
    <w:p w14:paraId="0001DB9C" w14:textId="77777777" w:rsidR="00907F8A" w:rsidRDefault="00907F8A" w:rsidP="00FC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308FB" w14:textId="77777777" w:rsidR="00907F8A" w:rsidRDefault="00907F8A" w:rsidP="00FC4084">
      <w:r>
        <w:separator/>
      </w:r>
    </w:p>
  </w:footnote>
  <w:footnote w:type="continuationSeparator" w:id="0">
    <w:p w14:paraId="4D5F05F9" w14:textId="77777777" w:rsidR="00907F8A" w:rsidRDefault="00907F8A" w:rsidP="00FC4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7539D" w14:textId="77777777" w:rsidR="00FC4084" w:rsidRDefault="00FC4084" w:rsidP="008A01B1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CFB115" w14:textId="77777777" w:rsidR="00FC4084" w:rsidRDefault="00FC4084" w:rsidP="00FC408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0FB7B" w14:textId="77777777" w:rsidR="00FC4084" w:rsidRDefault="00FC4084" w:rsidP="008A01B1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4A7A">
      <w:rPr>
        <w:rStyle w:val="a5"/>
        <w:noProof/>
      </w:rPr>
      <w:t>2</w:t>
    </w:r>
    <w:r>
      <w:rPr>
        <w:rStyle w:val="a5"/>
      </w:rPr>
      <w:fldChar w:fldCharType="end"/>
    </w:r>
  </w:p>
  <w:p w14:paraId="7C3C9C62" w14:textId="77777777" w:rsidR="00FC4084" w:rsidRDefault="00FC4084" w:rsidP="00FC408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2704A"/>
    <w:multiLevelType w:val="hybridMultilevel"/>
    <w:tmpl w:val="46C8FC2C"/>
    <w:lvl w:ilvl="0" w:tplc="E3A612B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AC7DEA"/>
    <w:multiLevelType w:val="hybridMultilevel"/>
    <w:tmpl w:val="36EEB3A2"/>
    <w:lvl w:ilvl="0" w:tplc="A838F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0A2AA7"/>
    <w:multiLevelType w:val="hybridMultilevel"/>
    <w:tmpl w:val="0C5EE83E"/>
    <w:lvl w:ilvl="0" w:tplc="3E860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F14CBD"/>
    <w:multiLevelType w:val="hybridMultilevel"/>
    <w:tmpl w:val="193EAAF8"/>
    <w:lvl w:ilvl="0" w:tplc="57665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18"/>
    <w:rsid w:val="00006EC7"/>
    <w:rsid w:val="00040862"/>
    <w:rsid w:val="000A074B"/>
    <w:rsid w:val="00191B5D"/>
    <w:rsid w:val="001A3079"/>
    <w:rsid w:val="001E7C73"/>
    <w:rsid w:val="0022574D"/>
    <w:rsid w:val="00240CF2"/>
    <w:rsid w:val="0026528E"/>
    <w:rsid w:val="00284D35"/>
    <w:rsid w:val="002A51EC"/>
    <w:rsid w:val="002C4CFA"/>
    <w:rsid w:val="00307266"/>
    <w:rsid w:val="00326A0A"/>
    <w:rsid w:val="00341742"/>
    <w:rsid w:val="003510FF"/>
    <w:rsid w:val="003614F9"/>
    <w:rsid w:val="00401C97"/>
    <w:rsid w:val="0042232E"/>
    <w:rsid w:val="004A5EC9"/>
    <w:rsid w:val="005054CE"/>
    <w:rsid w:val="005D7262"/>
    <w:rsid w:val="00640144"/>
    <w:rsid w:val="00640B83"/>
    <w:rsid w:val="00641A3F"/>
    <w:rsid w:val="006A6400"/>
    <w:rsid w:val="006B6FC5"/>
    <w:rsid w:val="00741401"/>
    <w:rsid w:val="0076009C"/>
    <w:rsid w:val="00761CEA"/>
    <w:rsid w:val="007F62BD"/>
    <w:rsid w:val="0081649F"/>
    <w:rsid w:val="00900B9A"/>
    <w:rsid w:val="00907F8A"/>
    <w:rsid w:val="00991062"/>
    <w:rsid w:val="009A6CCD"/>
    <w:rsid w:val="00A16775"/>
    <w:rsid w:val="00A36486"/>
    <w:rsid w:val="00A9707B"/>
    <w:rsid w:val="00AB4A7A"/>
    <w:rsid w:val="00B30BCC"/>
    <w:rsid w:val="00B76692"/>
    <w:rsid w:val="00B81D18"/>
    <w:rsid w:val="00C018CC"/>
    <w:rsid w:val="00C1402B"/>
    <w:rsid w:val="00CD4059"/>
    <w:rsid w:val="00CF07AB"/>
    <w:rsid w:val="00CF5901"/>
    <w:rsid w:val="00D20E1D"/>
    <w:rsid w:val="00D465C5"/>
    <w:rsid w:val="00D63E3F"/>
    <w:rsid w:val="00DA1A1E"/>
    <w:rsid w:val="00EF7B5C"/>
    <w:rsid w:val="00F70D2A"/>
    <w:rsid w:val="00F954CF"/>
    <w:rsid w:val="00FC4084"/>
    <w:rsid w:val="00F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A6C1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4084"/>
  </w:style>
  <w:style w:type="character" w:styleId="a5">
    <w:name w:val="page number"/>
    <w:basedOn w:val="a0"/>
    <w:uiPriority w:val="99"/>
    <w:semiHidden/>
    <w:unhideWhenUsed/>
    <w:rsid w:val="00FC4084"/>
  </w:style>
  <w:style w:type="paragraph" w:styleId="a6">
    <w:name w:val="List Paragraph"/>
    <w:basedOn w:val="a"/>
    <w:uiPriority w:val="34"/>
    <w:qFormat/>
    <w:rsid w:val="00F70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3</cp:revision>
  <cp:lastPrinted>2020-10-27T06:42:00Z</cp:lastPrinted>
  <dcterms:created xsi:type="dcterms:W3CDTF">2020-10-27T06:46:00Z</dcterms:created>
  <dcterms:modified xsi:type="dcterms:W3CDTF">2021-01-13T12:14:00Z</dcterms:modified>
</cp:coreProperties>
</file>