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DAB4" w14:textId="516F7CD4" w:rsidR="0080509C" w:rsidRPr="00A25C36" w:rsidRDefault="00EB25E5" w:rsidP="00EB25E5">
      <w:pPr>
        <w:pStyle w:val="a3"/>
        <w:spacing w:line="276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 Муниципалитета внутригородского муниципального образования Щукино в городе Москве</w:t>
      </w:r>
    </w:p>
    <w:p w14:paraId="0454E910" w14:textId="4FD23F19" w:rsidR="0080509C" w:rsidRDefault="0080509C" w:rsidP="00FF462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80509C">
        <w:rPr>
          <w:rFonts w:ascii="Times New Roman" w:hAnsi="Times New Roman" w:cs="Times New Roman"/>
          <w:sz w:val="28"/>
          <w:szCs w:val="28"/>
        </w:rPr>
        <w:t>1</w:t>
      </w:r>
      <w:r w:rsidR="00EB25E5">
        <w:rPr>
          <w:rFonts w:ascii="Times New Roman" w:hAnsi="Times New Roman" w:cs="Times New Roman"/>
          <w:sz w:val="28"/>
          <w:szCs w:val="28"/>
        </w:rPr>
        <w:t>23098</w:t>
      </w:r>
      <w:r w:rsidRPr="0080509C">
        <w:rPr>
          <w:rFonts w:ascii="Times New Roman" w:hAnsi="Times New Roman" w:cs="Times New Roman"/>
          <w:sz w:val="28"/>
          <w:szCs w:val="28"/>
        </w:rPr>
        <w:t>, г. </w:t>
      </w:r>
      <w:r w:rsidR="00EB25E5">
        <w:rPr>
          <w:rFonts w:ascii="Times New Roman" w:hAnsi="Times New Roman" w:cs="Times New Roman"/>
          <w:sz w:val="28"/>
          <w:szCs w:val="28"/>
        </w:rPr>
        <w:t>Москва</w:t>
      </w:r>
      <w:r w:rsidRPr="0080509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377A184" w14:textId="4C49BF50" w:rsidR="0080509C" w:rsidRPr="00A25C36" w:rsidRDefault="00EB25E5" w:rsidP="00EB25E5">
      <w:pPr>
        <w:pStyle w:val="a3"/>
        <w:spacing w:line="276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25E5">
        <w:rPr>
          <w:rFonts w:ascii="Times New Roman" w:hAnsi="Times New Roman" w:cs="Times New Roman"/>
          <w:sz w:val="28"/>
          <w:szCs w:val="28"/>
        </w:rPr>
        <w:t>л. Маршала Василевского, дом 3, корпус 1.</w:t>
      </w:r>
      <w:r w:rsidR="0080509C" w:rsidRPr="00A25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B368E4" w14:textId="77777777" w:rsidR="00EB25E5" w:rsidRDefault="00EB25E5" w:rsidP="00FA3A15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B1B0779" w14:textId="6C10C7A4" w:rsidR="00FA3A15" w:rsidRPr="00FA3A15" w:rsidRDefault="00EB25E5" w:rsidP="00FA3A15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</w:t>
      </w:r>
      <w:r w:rsidR="00FA3A15" w:rsidRPr="00FA3A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767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ФИО</w:t>
      </w:r>
      <w:r w:rsidR="00FA3A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интересах несовершеннолетнего </w:t>
      </w:r>
      <w:r w:rsidR="009767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ФИО</w:t>
      </w:r>
    </w:p>
    <w:p w14:paraId="66FA8CC0" w14:textId="215E7B1D" w:rsidR="00FA3A15" w:rsidRDefault="00FA3A15" w:rsidP="00FA3A15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3A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Москва, </w:t>
      </w:r>
      <w:r w:rsidR="009767CE">
        <w:rPr>
          <w:rFonts w:ascii="Times New Roman" w:eastAsia="Times New Roman" w:hAnsi="Times New Roman" w:cs="Times New Roman"/>
          <w:color w:val="auto"/>
          <w:sz w:val="28"/>
          <w:szCs w:val="28"/>
        </w:rPr>
        <w:t>АДРЕС</w:t>
      </w:r>
    </w:p>
    <w:p w14:paraId="3AE49F3A" w14:textId="40A5C7D3" w:rsidR="00D23C35" w:rsidRPr="00FA3A15" w:rsidRDefault="00491AC8" w:rsidP="00FA3A15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Тел.: </w:t>
      </w:r>
    </w:p>
    <w:p w14:paraId="34F6978A" w14:textId="77777777" w:rsidR="00FA3A15" w:rsidRPr="00FA3A15" w:rsidRDefault="00FA3A15" w:rsidP="00FA3A15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205149" w14:textId="77777777" w:rsidR="00FA3A15" w:rsidRPr="00FA3A15" w:rsidRDefault="00FA3A15" w:rsidP="00FA3A15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3A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Представитель истца по доверенности: адвокат Воробьев Александр Сергеевич</w:t>
      </w:r>
    </w:p>
    <w:p w14:paraId="39DB5AA7" w14:textId="01C94E66" w:rsidR="00FA3A15" w:rsidRPr="00FA3A15" w:rsidRDefault="00491AC8" w:rsidP="00FA3A15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Тел.: </w:t>
      </w:r>
      <w:r w:rsidR="00FA3A15" w:rsidRPr="00FA3A15">
        <w:rPr>
          <w:rFonts w:ascii="Times New Roman" w:eastAsia="Times New Roman" w:hAnsi="Times New Roman" w:cs="Times New Roman"/>
          <w:color w:val="auto"/>
          <w:sz w:val="28"/>
          <w:szCs w:val="28"/>
        </w:rPr>
        <w:t>8(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915) 386-74-</w:t>
      </w:r>
      <w:r w:rsidR="004005C8">
        <w:rPr>
          <w:rFonts w:ascii="Times New Roman" w:eastAsia="Times New Roman" w:hAnsi="Times New Roman" w:cs="Times New Roman"/>
          <w:color w:val="auto"/>
          <w:sz w:val="28"/>
          <w:szCs w:val="28"/>
        </w:rPr>
        <w:t>93</w:t>
      </w:r>
    </w:p>
    <w:p w14:paraId="2F317955" w14:textId="77777777" w:rsidR="00FA3A15" w:rsidRPr="00FA3A15" w:rsidRDefault="00FA3A15" w:rsidP="00FA3A15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F2A343" w14:textId="77777777" w:rsidR="00A25C36" w:rsidRDefault="00A25C36" w:rsidP="00A25C36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3EF64F" w14:textId="77777777" w:rsidR="00072EB3" w:rsidRPr="00EB25E5" w:rsidRDefault="00072EB3" w:rsidP="00EB25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27C094C" w14:textId="77777777" w:rsidR="00072EB3" w:rsidRPr="00EB25E5" w:rsidRDefault="00072EB3" w:rsidP="00EB25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E5">
        <w:rPr>
          <w:rFonts w:ascii="Times New Roman" w:hAnsi="Times New Roman" w:cs="Times New Roman"/>
          <w:b/>
          <w:sz w:val="28"/>
          <w:szCs w:val="28"/>
        </w:rPr>
        <w:t>о получении согласия органа опеки и попечительства</w:t>
      </w:r>
    </w:p>
    <w:p w14:paraId="6B7D5EDB" w14:textId="77777777" w:rsidR="00072EB3" w:rsidRPr="00EB25E5" w:rsidRDefault="00072EB3" w:rsidP="00EB25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E5">
        <w:rPr>
          <w:rFonts w:ascii="Times New Roman" w:hAnsi="Times New Roman" w:cs="Times New Roman"/>
          <w:b/>
          <w:sz w:val="28"/>
          <w:szCs w:val="28"/>
        </w:rPr>
        <w:t>на распоряжение имуществом</w:t>
      </w:r>
    </w:p>
    <w:p w14:paraId="43ACE4E2" w14:textId="77777777" w:rsidR="00072EB3" w:rsidRPr="00072EB3" w:rsidRDefault="00072EB3" w:rsidP="00072EB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6AC555" w14:textId="77777777" w:rsidR="00642D71" w:rsidRPr="00642D71" w:rsidRDefault="00642D71" w:rsidP="00642D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D71">
        <w:rPr>
          <w:rFonts w:ascii="Times New Roman" w:hAnsi="Times New Roman" w:cs="Times New Roman"/>
          <w:bCs/>
          <w:sz w:val="28"/>
          <w:szCs w:val="28"/>
        </w:rPr>
        <w:t>В соответствии с ч. 1. ст. 28 ГК РФ, за несовершеннолетних, не достигших четырнадцати лет (малолетних) сделки за исключением указанных в п.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п. 2 и 3 ст. 37 настоящего Кодекса.</w:t>
      </w:r>
    </w:p>
    <w:p w14:paraId="1021573A" w14:textId="77777777" w:rsidR="00642D71" w:rsidRPr="00642D71" w:rsidRDefault="00642D71" w:rsidP="00642D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D71">
        <w:rPr>
          <w:rFonts w:ascii="Times New Roman" w:hAnsi="Times New Roman" w:cs="Times New Roman"/>
          <w:bCs/>
          <w:sz w:val="28"/>
          <w:szCs w:val="28"/>
        </w:rPr>
        <w:t>Согласно ч. 2 ст. 37 ГК РФ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</w:t>
      </w:r>
    </w:p>
    <w:p w14:paraId="6A1BFD98" w14:textId="77777777" w:rsidR="00642D71" w:rsidRPr="00642D71" w:rsidRDefault="00642D71" w:rsidP="00642D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D71">
        <w:rPr>
          <w:rFonts w:ascii="Times New Roman" w:hAnsi="Times New Roman" w:cs="Times New Roman"/>
          <w:bCs/>
          <w:sz w:val="28"/>
          <w:szCs w:val="28"/>
        </w:rPr>
        <w:t xml:space="preserve">Порядок управления имуществом подопечного определяется Федеральным законом от 24.04.2008 N 48-ФЗ "Об опеке и попечительстве", в силу п. 1 ст. 21 которого, опекун без предварительного разрешения органа опеки и попечительства не вправе совершать, а попечитель не вправе давать </w:t>
      </w:r>
      <w:r w:rsidRPr="00642D71">
        <w:rPr>
          <w:rFonts w:ascii="Times New Roman" w:hAnsi="Times New Roman" w:cs="Times New Roman"/>
          <w:bCs/>
          <w:sz w:val="28"/>
          <w:szCs w:val="28"/>
        </w:rPr>
        <w:lastRenderedPageBreak/>
        <w:t>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</w:t>
      </w:r>
    </w:p>
    <w:p w14:paraId="4EDCB2E5" w14:textId="77777777" w:rsidR="00642D71" w:rsidRPr="00642D71" w:rsidRDefault="00642D71" w:rsidP="00642D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D71">
        <w:rPr>
          <w:rFonts w:ascii="Times New Roman" w:hAnsi="Times New Roman" w:cs="Times New Roman"/>
          <w:bCs/>
          <w:sz w:val="28"/>
          <w:szCs w:val="28"/>
        </w:rPr>
        <w:t>В соответствии с ч. 3 ст. 21 Федерального закона "Об опеке и попечительстве"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14:paraId="6440EEA1" w14:textId="10470297" w:rsidR="00462B9F" w:rsidRDefault="00642D71" w:rsidP="00072EB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Таким образом, я прошу предоставить мне доступ к денежным средствам на счету моего сына</w:t>
      </w:r>
      <w:r w:rsidR="0097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Денисова Ивана Алексеевича, с целью </w:t>
      </w:r>
      <w:r w:rsidR="00AF603B">
        <w:rPr>
          <w:rFonts w:ascii="Times New Roman" w:hAnsi="Times New Roman" w:cs="Times New Roman"/>
          <w:bCs/>
          <w:sz w:val="28"/>
          <w:szCs w:val="28"/>
        </w:rPr>
        <w:t>распоряжения ими в интересах несовершеннолетнего, поддержания достойного уровня воспитания, оплаты дополнительных образовательных кружков и несение других расходов, связанных с выполнением моих родительских обязанностей.</w:t>
      </w:r>
    </w:p>
    <w:p w14:paraId="459B2B2E" w14:textId="77777777" w:rsidR="00826485" w:rsidRDefault="00AF603B" w:rsidP="00072EB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настоящее время я официально не трудоустроена, являюсь пенсионером, </w:t>
      </w:r>
      <w:r w:rsidR="00826485">
        <w:rPr>
          <w:rFonts w:ascii="Times New Roman" w:hAnsi="Times New Roman" w:cs="Times New Roman"/>
          <w:bCs/>
          <w:sz w:val="28"/>
          <w:szCs w:val="28"/>
        </w:rPr>
        <w:t>единолично воспитываю сына, денежные средства, полученные от продажи наследственного имущества необходимы нам для целей, указанных выше.</w:t>
      </w:r>
    </w:p>
    <w:p w14:paraId="4075CCCF" w14:textId="5DCCD61E" w:rsidR="001B073F" w:rsidRPr="00C5599E" w:rsidRDefault="00826485" w:rsidP="0030720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Также прошу обратить внимание на нестабильную экономическую ситуацию в стране, в соответствии с которой рубль упал по отношению к иностранной валюте примерно на 20%. Другими словами, нахождение денежных средств длительный период на рублевом счете может привести к их девальвации. </w:t>
      </w:r>
      <w:r w:rsidR="00C5599E">
        <w:rPr>
          <w:rFonts w:ascii="Times New Roman" w:hAnsi="Times New Roman" w:cs="Times New Roman"/>
          <w:bCs/>
          <w:sz w:val="28"/>
          <w:szCs w:val="28"/>
        </w:rPr>
        <w:t xml:space="preserve">Таким образом, мой сын к достижению </w:t>
      </w:r>
      <w:proofErr w:type="spellStart"/>
      <w:r w:rsidR="00C5599E">
        <w:rPr>
          <w:rFonts w:ascii="Times New Roman" w:hAnsi="Times New Roman" w:cs="Times New Roman"/>
          <w:bCs/>
          <w:sz w:val="28"/>
          <w:szCs w:val="28"/>
        </w:rPr>
        <w:t>восемнадцатилетия</w:t>
      </w:r>
      <w:proofErr w:type="spellEnd"/>
      <w:r w:rsidR="00C5599E">
        <w:rPr>
          <w:rFonts w:ascii="Times New Roman" w:hAnsi="Times New Roman" w:cs="Times New Roman"/>
          <w:bCs/>
          <w:sz w:val="28"/>
          <w:szCs w:val="28"/>
        </w:rPr>
        <w:t xml:space="preserve"> может получить вообще ничего с этих денежных средств. </w:t>
      </w:r>
    </w:p>
    <w:p w14:paraId="2601F2F2" w14:textId="011FEA8D" w:rsidR="0003222B" w:rsidRDefault="001B073F" w:rsidP="0030720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205">
        <w:rPr>
          <w:rFonts w:ascii="Times New Roman" w:hAnsi="Times New Roman" w:cs="Times New Roman"/>
          <w:bCs/>
          <w:sz w:val="28"/>
          <w:szCs w:val="28"/>
        </w:rPr>
        <w:t>«___</w:t>
      </w:r>
      <w:proofErr w:type="gramStart"/>
      <w:r w:rsidR="00307205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="00307205">
        <w:rPr>
          <w:rFonts w:ascii="Times New Roman" w:hAnsi="Times New Roman" w:cs="Times New Roman"/>
          <w:bCs/>
          <w:sz w:val="28"/>
          <w:szCs w:val="28"/>
        </w:rPr>
        <w:t>______________20</w:t>
      </w:r>
      <w:r w:rsidR="0082494D">
        <w:rPr>
          <w:rFonts w:ascii="Times New Roman" w:hAnsi="Times New Roman" w:cs="Times New Roman"/>
          <w:bCs/>
          <w:sz w:val="28"/>
          <w:szCs w:val="28"/>
        </w:rPr>
        <w:t>20</w:t>
      </w:r>
      <w:r w:rsidR="00D23C35">
        <w:rPr>
          <w:rFonts w:ascii="Times New Roman" w:hAnsi="Times New Roman" w:cs="Times New Roman"/>
          <w:bCs/>
          <w:sz w:val="28"/>
          <w:szCs w:val="28"/>
        </w:rPr>
        <w:t xml:space="preserve"> г.        ______________/________________</w:t>
      </w:r>
    </w:p>
    <w:p w14:paraId="78364F27" w14:textId="77777777" w:rsidR="0080509C" w:rsidRPr="0080509C" w:rsidRDefault="0080509C" w:rsidP="008050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509C" w:rsidRPr="0080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746F1"/>
    <w:multiLevelType w:val="hybridMultilevel"/>
    <w:tmpl w:val="AC3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B3"/>
    <w:rsid w:val="0003222B"/>
    <w:rsid w:val="00072EB3"/>
    <w:rsid w:val="00186355"/>
    <w:rsid w:val="001960CC"/>
    <w:rsid w:val="001A107B"/>
    <w:rsid w:val="001A38CD"/>
    <w:rsid w:val="001B073F"/>
    <w:rsid w:val="00201B1A"/>
    <w:rsid w:val="00242077"/>
    <w:rsid w:val="002A13A3"/>
    <w:rsid w:val="002A20DF"/>
    <w:rsid w:val="00307205"/>
    <w:rsid w:val="004005C8"/>
    <w:rsid w:val="004012BA"/>
    <w:rsid w:val="00426B37"/>
    <w:rsid w:val="00462B9F"/>
    <w:rsid w:val="00491AC8"/>
    <w:rsid w:val="004C28D8"/>
    <w:rsid w:val="00642D71"/>
    <w:rsid w:val="00667027"/>
    <w:rsid w:val="006935E2"/>
    <w:rsid w:val="006A2F6A"/>
    <w:rsid w:val="007E32B7"/>
    <w:rsid w:val="007F0DBE"/>
    <w:rsid w:val="007F1AFD"/>
    <w:rsid w:val="0080509C"/>
    <w:rsid w:val="0081213E"/>
    <w:rsid w:val="0082494D"/>
    <w:rsid w:val="00826485"/>
    <w:rsid w:val="00851CD9"/>
    <w:rsid w:val="008816A9"/>
    <w:rsid w:val="0095003B"/>
    <w:rsid w:val="009767CE"/>
    <w:rsid w:val="009A25B3"/>
    <w:rsid w:val="009B7E84"/>
    <w:rsid w:val="00A25C36"/>
    <w:rsid w:val="00A54AC5"/>
    <w:rsid w:val="00AF603B"/>
    <w:rsid w:val="00BC16AF"/>
    <w:rsid w:val="00BF78AA"/>
    <w:rsid w:val="00C12448"/>
    <w:rsid w:val="00C4447C"/>
    <w:rsid w:val="00C5599E"/>
    <w:rsid w:val="00C91A02"/>
    <w:rsid w:val="00CD4E2A"/>
    <w:rsid w:val="00CE583F"/>
    <w:rsid w:val="00D23C35"/>
    <w:rsid w:val="00D52BB9"/>
    <w:rsid w:val="00E05E61"/>
    <w:rsid w:val="00EB25E5"/>
    <w:rsid w:val="00F56E1F"/>
    <w:rsid w:val="00FA3A15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DA4D"/>
  <w15:chartTrackingRefBased/>
  <w15:docId w15:val="{A736AF7E-3BC3-4434-9009-818B3E8C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B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09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A25C36"/>
  </w:style>
  <w:style w:type="paragraph" w:styleId="a5">
    <w:name w:val="Balloon Text"/>
    <w:basedOn w:val="a"/>
    <w:link w:val="a6"/>
    <w:uiPriority w:val="99"/>
    <w:semiHidden/>
    <w:unhideWhenUsed/>
    <w:rsid w:val="0003222B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2B"/>
    <w:rPr>
      <w:rFonts w:ascii="Segoe UI" w:hAnsi="Segoe UI" w:cs="Segoe UI"/>
      <w:sz w:val="18"/>
      <w:szCs w:val="18"/>
    </w:rPr>
  </w:style>
  <w:style w:type="character" w:styleId="a7">
    <w:name w:val="Strong"/>
    <w:qFormat/>
    <w:rsid w:val="007F0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 Office User</cp:lastModifiedBy>
  <cp:revision>2</cp:revision>
  <cp:lastPrinted>2020-06-24T12:30:00Z</cp:lastPrinted>
  <dcterms:created xsi:type="dcterms:W3CDTF">2020-09-09T19:33:00Z</dcterms:created>
  <dcterms:modified xsi:type="dcterms:W3CDTF">2020-09-09T19:33:00Z</dcterms:modified>
</cp:coreProperties>
</file>