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1124" w:rsidRPr="00F01124" w:rsidRDefault="00F01124" w:rsidP="00F0112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Останкинский районный суд</w:t>
      </w:r>
    </w:p>
    <w:p w:rsidR="00F01124" w:rsidRDefault="00F01124" w:rsidP="00F0112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</w:t>
      </w:r>
    </w:p>
    <w:p w:rsidR="00F01124" w:rsidRDefault="00F01124" w:rsidP="00F01124">
      <w:pPr>
        <w:jc w:val="right"/>
      </w:pPr>
      <w:r>
        <w:t>Дело</w:t>
      </w:r>
    </w:p>
    <w:p w:rsidR="00F01124" w:rsidRDefault="00F01124" w:rsidP="00F01124"/>
    <w:p w:rsidR="00F01124" w:rsidRDefault="00F01124" w:rsidP="00F01124"/>
    <w:p w:rsidR="00F01124" w:rsidRPr="00F01124" w:rsidRDefault="00F01124" w:rsidP="00F01124"/>
    <w:p w:rsidR="00F01124" w:rsidRPr="00F01124" w:rsidRDefault="00F01124" w:rsidP="00F011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01124" w:rsidRPr="00F01124" w:rsidRDefault="00F01124" w:rsidP="00F0112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>Ходатайство</w:t>
      </w:r>
    </w:p>
    <w:p w:rsidR="00F01124" w:rsidRPr="00F01124" w:rsidRDefault="00F01124" w:rsidP="00F0112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>об уменьшении неустойки в связи с ее явной несоразмерностью</w:t>
      </w:r>
    </w:p>
    <w:p w:rsidR="00F01124" w:rsidRPr="00F01124" w:rsidRDefault="00F01124" w:rsidP="00F0112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>последствиям нарушения обязательства</w:t>
      </w:r>
    </w:p>
    <w:p w:rsidR="00F01124" w:rsidRPr="00F01124" w:rsidRDefault="00F01124" w:rsidP="00F011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01124" w:rsidRPr="00F01124" w:rsidRDefault="00F01124" w:rsidP="00F0112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производстве Суда находится гражданское дело № по иску банка ко мне о взыскании задолженности по кредиту. </w:t>
      </w:r>
    </w:p>
    <w:p w:rsidR="00F01124" w:rsidRPr="00F01124" w:rsidRDefault="00F01124" w:rsidP="00F011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>Заявитель является должником заинтересованного лица по договору N</w:t>
      </w:r>
      <w:r>
        <w:rPr>
          <w:rFonts w:ascii="Times New Roman" w:hAnsi="Times New Roman" w:cs="Times New Roman"/>
        </w:rPr>
        <w:t>.</w:t>
      </w:r>
    </w:p>
    <w:p w:rsidR="00F01124" w:rsidRPr="00F01124" w:rsidRDefault="00F01124" w:rsidP="00F0112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 xml:space="preserve">В исковых требованиях заинтересованным лицом было заявлено о подлежащей уплате заявителем неустойке (или: штрафа, пени) в размере </w:t>
      </w:r>
      <w:r>
        <w:rPr>
          <w:rFonts w:ascii="Times New Roman" w:hAnsi="Times New Roman" w:cs="Times New Roman"/>
        </w:rPr>
        <w:t>_____</w:t>
      </w:r>
      <w:r w:rsidRPr="00F01124">
        <w:rPr>
          <w:rFonts w:ascii="Times New Roman" w:hAnsi="Times New Roman" w:cs="Times New Roman"/>
        </w:rPr>
        <w:t xml:space="preserve"> рублей.</w:t>
      </w:r>
    </w:p>
    <w:p w:rsidR="00F01124" w:rsidRPr="00F01124" w:rsidRDefault="00F01124" w:rsidP="00F0112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>Заявитель полагает, что подлежащая уплате заинтересованному лицу неустойка (или: штрафа, пени) явно несоразмерна последствиям нарушения обязательства, а именно: ___, что подтверждается ________.</w:t>
      </w:r>
    </w:p>
    <w:p w:rsidR="00F01124" w:rsidRPr="00F01124" w:rsidRDefault="00F01124" w:rsidP="00F0112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 xml:space="preserve">Согласно </w:t>
      </w:r>
      <w:hyperlink r:id="rId5" w:history="1">
        <w:r w:rsidRPr="00F01124">
          <w:rPr>
            <w:rFonts w:ascii="Times New Roman" w:hAnsi="Times New Roman" w:cs="Times New Roman"/>
            <w:color w:val="0000FF"/>
          </w:rPr>
          <w:t>п. 1 ст. 333</w:t>
        </w:r>
      </w:hyperlink>
      <w:r w:rsidRPr="00F01124">
        <w:rPr>
          <w:rFonts w:ascii="Times New Roman" w:hAnsi="Times New Roman" w:cs="Times New Roman"/>
        </w:rPr>
        <w:t xml:space="preserve"> Гражданского кодекса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F01124" w:rsidRPr="00F01124" w:rsidRDefault="00F01124" w:rsidP="00F0112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 xml:space="preserve">На основании вышеизложенного и руководствуясь </w:t>
      </w:r>
      <w:hyperlink r:id="rId6" w:history="1">
        <w:r w:rsidRPr="00F01124">
          <w:rPr>
            <w:rFonts w:ascii="Times New Roman" w:hAnsi="Times New Roman" w:cs="Times New Roman"/>
            <w:color w:val="0000FF"/>
          </w:rPr>
          <w:t>п. 1 ст. 333</w:t>
        </w:r>
      </w:hyperlink>
      <w:r w:rsidRPr="00F01124">
        <w:rPr>
          <w:rFonts w:ascii="Times New Roman" w:hAnsi="Times New Roman" w:cs="Times New Roman"/>
        </w:rPr>
        <w:t xml:space="preserve"> Гражданского кодекса РФ, </w:t>
      </w:r>
      <w:hyperlink r:id="rId7" w:history="1">
        <w:r w:rsidRPr="00F01124">
          <w:rPr>
            <w:rFonts w:ascii="Times New Roman" w:hAnsi="Times New Roman" w:cs="Times New Roman"/>
            <w:color w:val="0000FF"/>
          </w:rPr>
          <w:t>ст. 166</w:t>
        </w:r>
      </w:hyperlink>
      <w:r w:rsidRPr="00F01124">
        <w:rPr>
          <w:rFonts w:ascii="Times New Roman" w:hAnsi="Times New Roman" w:cs="Times New Roman"/>
        </w:rPr>
        <w:t xml:space="preserve"> Гражданского процессуального кодекса РФ, прошу:</w:t>
      </w:r>
    </w:p>
    <w:p w:rsidR="00F01124" w:rsidRPr="00F01124" w:rsidRDefault="00F01124" w:rsidP="00F011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01124" w:rsidRPr="00F01124" w:rsidRDefault="00F01124" w:rsidP="00F011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>уменьшить подлежащую уплате заинтересованному лицу неустойку (или: штрафа, пени) с _____ (______) рублей до _____ (________) рублей.</w:t>
      </w:r>
    </w:p>
    <w:p w:rsidR="00F01124" w:rsidRPr="00F01124" w:rsidRDefault="00F01124" w:rsidP="00F011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01124" w:rsidRPr="00F01124" w:rsidRDefault="00F01124" w:rsidP="00F011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01124" w:rsidRPr="00F01124" w:rsidRDefault="00F01124" w:rsidP="00F011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>Приложения:</w:t>
      </w:r>
    </w:p>
    <w:p w:rsidR="00F01124" w:rsidRPr="00F01124" w:rsidRDefault="00F01124" w:rsidP="00F0112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>1. Договор N _____ от "__"___________ ____ г., заключенный между заявителем и заинтересованным лицом.</w:t>
      </w:r>
    </w:p>
    <w:p w:rsidR="00F01124" w:rsidRPr="00F01124" w:rsidRDefault="00F01124" w:rsidP="00F0112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>2. Документы, подтверждающие явную несоразмерность неустойки (или: штрафа, пени) последствиям нарушения обязательства.</w:t>
      </w:r>
    </w:p>
    <w:p w:rsidR="00F01124" w:rsidRPr="00F01124" w:rsidRDefault="00F01124" w:rsidP="00F0112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>3. Копии ходатайства и приложенных к нему документов заинтересованному лицу.</w:t>
      </w:r>
    </w:p>
    <w:p w:rsidR="00F01124" w:rsidRPr="00F01124" w:rsidRDefault="00F01124" w:rsidP="00F0112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>4. Доверенность представителя от "__"___________ ____ г. N _____ (если ходатайство подписывается представителем заявителя).</w:t>
      </w:r>
    </w:p>
    <w:p w:rsidR="00F01124" w:rsidRPr="00F01124" w:rsidRDefault="00F01124" w:rsidP="00F0112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>5. Иные документы, подтверждающие обстоятельства, на которых заявитель основывает свои требования.</w:t>
      </w:r>
    </w:p>
    <w:p w:rsidR="00F01124" w:rsidRPr="00F01124" w:rsidRDefault="00F01124" w:rsidP="00F011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01124" w:rsidRPr="00F01124" w:rsidRDefault="00F01124" w:rsidP="00F011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01124" w:rsidRPr="00F01124" w:rsidRDefault="00F01124" w:rsidP="00F0112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01124">
        <w:rPr>
          <w:rFonts w:ascii="Times New Roman" w:hAnsi="Times New Roman" w:cs="Times New Roman"/>
        </w:rPr>
        <w:t xml:space="preserve">    "__"___________ ____ г.</w:t>
      </w:r>
      <w:r>
        <w:rPr>
          <w:rFonts w:ascii="Times New Roman" w:hAnsi="Times New Roman" w:cs="Times New Roman"/>
        </w:rPr>
        <w:t xml:space="preserve">      _________________/___________________</w:t>
      </w:r>
    </w:p>
    <w:p w:rsidR="00F01124" w:rsidRDefault="00F01124"/>
    <w:sectPr w:rsidR="00F01124" w:rsidSect="006313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24"/>
    <w:rsid w:val="00287329"/>
    <w:rsid w:val="002D2D61"/>
    <w:rsid w:val="00983A3A"/>
    <w:rsid w:val="00D869D7"/>
    <w:rsid w:val="00F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45D16"/>
  <w15:chartTrackingRefBased/>
  <w15:docId w15:val="{37926BF9-721B-7049-A219-76CC3CD0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CC57462504F9FCD9807F46E37D09AD41671648FED414E7BC9FACCF19994D611B6A0FACB230CC101DA96FB22B263CFEDF0427579E0F778I5M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9CC57462504F9FCD9807F46E37D09AD41770658AEA414E7BC9FACCF19994D611B6A0FACB2603C40F8593EE33EA6FC8F5EE4A6365E2F5I7MAM" TargetMode="External"/><Relationship Id="rId5" Type="http://schemas.openxmlformats.org/officeDocument/2006/relationships/hyperlink" Target="consultantplus://offline/ref=BA9CC57462504F9FCD9807F46E37D09AD41770658AEA414E7BC9FACCF19994D611B6A0FACB2603C40F8593EE33EA6FC8F5EE4A6365E2F5I7M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2020-08-16T12:11:00Z</dcterms:created>
  <dcterms:modified xsi:type="dcterms:W3CDTF">2020-08-16T19:08:00Z</dcterms:modified>
</cp:coreProperties>
</file>