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2EC" w:rsidRDefault="00E772EC" w:rsidP="00E840DF">
      <w:pPr>
        <w:ind w:left="3686"/>
      </w:pPr>
      <w:r>
        <w:t>Исх. N 123 от 1 ноября 2018 г. В Замоскворецкий районный суд г. Москвы</w:t>
      </w:r>
    </w:p>
    <w:p w:rsidR="00E772EC" w:rsidRDefault="00E772EC" w:rsidP="00E840DF">
      <w:pPr>
        <w:ind w:left="3686"/>
      </w:pPr>
    </w:p>
    <w:p w:rsidR="00E772EC" w:rsidRDefault="00E772EC" w:rsidP="00E840DF">
      <w:pPr>
        <w:ind w:left="3686"/>
      </w:pPr>
      <w:r>
        <w:t>Адрес: 115184, г. Москва, ул. Татарская, д. 1</w:t>
      </w:r>
    </w:p>
    <w:p w:rsidR="00E772EC" w:rsidRDefault="00E772EC" w:rsidP="00E840DF">
      <w:pPr>
        <w:ind w:left="3686"/>
      </w:pPr>
      <w:r>
        <w:t>Заявитель (ответчик по делу):</w:t>
      </w:r>
    </w:p>
    <w:p w:rsidR="00E772EC" w:rsidRDefault="00E772EC" w:rsidP="00E840DF">
      <w:pPr>
        <w:ind w:left="3686"/>
      </w:pPr>
      <w:r>
        <w:t>Общество с ограниченной ответственностью "Андромеда"</w:t>
      </w:r>
    </w:p>
    <w:p w:rsidR="00E772EC" w:rsidRDefault="00E772EC" w:rsidP="00E840DF">
      <w:pPr>
        <w:ind w:left="3686"/>
      </w:pPr>
      <w:r>
        <w:t xml:space="preserve">Адрес: </w:t>
      </w:r>
      <w:proofErr w:type="spellStart"/>
      <w:r>
        <w:t>Дубининский</w:t>
      </w:r>
      <w:proofErr w:type="spellEnd"/>
      <w:r>
        <w:t xml:space="preserve"> проезд, д. 22/33, Москва, 124632</w:t>
      </w:r>
    </w:p>
    <w:p w:rsidR="00E772EC" w:rsidRDefault="00E772EC" w:rsidP="00E840DF">
      <w:pPr>
        <w:ind w:left="3686"/>
      </w:pPr>
      <w:r>
        <w:t>Телефон: +7 (495) 313-33-13</w:t>
      </w:r>
    </w:p>
    <w:p w:rsidR="00E772EC" w:rsidRDefault="00E772EC" w:rsidP="00E840DF">
      <w:pPr>
        <w:ind w:left="3686"/>
      </w:pPr>
      <w:r>
        <w:t>Электронная почта: info@compandromeda.ru</w:t>
      </w:r>
    </w:p>
    <w:p w:rsidR="00E772EC" w:rsidRDefault="00E772EC" w:rsidP="00E840DF">
      <w:pPr>
        <w:ind w:left="3686"/>
      </w:pPr>
      <w:r>
        <w:t>Истец: Матвеев Андрей Сергеевич</w:t>
      </w:r>
    </w:p>
    <w:p w:rsidR="00E772EC" w:rsidRDefault="00E772EC" w:rsidP="00E840DF">
      <w:pPr>
        <w:ind w:left="3686"/>
      </w:pPr>
      <w:r>
        <w:t>Место жительства:</w:t>
      </w:r>
    </w:p>
    <w:p w:rsidR="00E772EC" w:rsidRDefault="00E772EC" w:rsidP="00E840DF">
      <w:pPr>
        <w:ind w:left="3686"/>
      </w:pPr>
      <w:r>
        <w:t>ул. Полякова, д. 1, кв. 2, г. Москва, 123456</w:t>
      </w:r>
    </w:p>
    <w:p w:rsidR="00E772EC" w:rsidRDefault="00E772EC" w:rsidP="00E840DF">
      <w:pPr>
        <w:ind w:left="3686"/>
      </w:pPr>
      <w:r>
        <w:t>Телефон: +7 (916) 945-45-65</w:t>
      </w:r>
    </w:p>
    <w:p w:rsidR="00E772EC" w:rsidRDefault="00E772EC" w:rsidP="00E840DF">
      <w:pPr>
        <w:ind w:left="3686"/>
      </w:pPr>
      <w:r>
        <w:t>Электронная почта: matveevas@po4ta.ru</w:t>
      </w:r>
    </w:p>
    <w:p w:rsidR="00E772EC" w:rsidRDefault="00E772EC" w:rsidP="00E840DF">
      <w:pPr>
        <w:ind w:left="3686"/>
      </w:pPr>
      <w:r>
        <w:t>Третье лицо:</w:t>
      </w:r>
    </w:p>
    <w:p w:rsidR="00E772EC" w:rsidRDefault="00E772EC" w:rsidP="00E840DF">
      <w:pPr>
        <w:ind w:left="3686"/>
      </w:pPr>
      <w:r>
        <w:t>Общество с ограниченной ответственностью "Сигма"</w:t>
      </w:r>
    </w:p>
    <w:p w:rsidR="00E772EC" w:rsidRDefault="00E772EC" w:rsidP="00E840DF">
      <w:pPr>
        <w:ind w:left="3686"/>
      </w:pPr>
      <w:r>
        <w:t>Адрес: ул. Андреева, д. 7, Москва, 654321</w:t>
      </w:r>
    </w:p>
    <w:p w:rsidR="00E772EC" w:rsidRDefault="00E772EC" w:rsidP="00E840DF">
      <w:pPr>
        <w:ind w:left="3686"/>
      </w:pPr>
      <w:r>
        <w:t>Телефон: +7 (495) 321-12-34</w:t>
      </w:r>
    </w:p>
    <w:p w:rsidR="00E772EC" w:rsidRDefault="00E772EC" w:rsidP="00E840DF">
      <w:pPr>
        <w:ind w:left="3686"/>
      </w:pPr>
      <w:r>
        <w:t>Электронная почта: info@companysigma.ru</w:t>
      </w:r>
    </w:p>
    <w:p w:rsidR="00E772EC" w:rsidRDefault="00E772EC" w:rsidP="00E840DF">
      <w:pPr>
        <w:ind w:left="3686"/>
      </w:pPr>
    </w:p>
    <w:p w:rsidR="00E772EC" w:rsidRDefault="00E772EC" w:rsidP="00E840DF">
      <w:pPr>
        <w:ind w:left="3686"/>
      </w:pPr>
      <w:r>
        <w:t>Дело N: М-8212/2018</w:t>
      </w:r>
    </w:p>
    <w:p w:rsidR="00E772EC" w:rsidRDefault="00E772EC" w:rsidP="00E840DF">
      <w:pPr>
        <w:jc w:val="center"/>
      </w:pPr>
    </w:p>
    <w:p w:rsidR="00E772EC" w:rsidRPr="00E840DF" w:rsidRDefault="00E772EC" w:rsidP="00E840DF">
      <w:pPr>
        <w:jc w:val="center"/>
        <w:rPr>
          <w:b/>
          <w:bCs/>
        </w:rPr>
      </w:pPr>
      <w:r w:rsidRPr="00E840DF">
        <w:rPr>
          <w:b/>
          <w:bCs/>
        </w:rPr>
        <w:t>ЗАЯВЛЕНИЕ</w:t>
      </w:r>
    </w:p>
    <w:p w:rsidR="00E772EC" w:rsidRPr="00E840DF" w:rsidRDefault="00E772EC" w:rsidP="00E840DF">
      <w:pPr>
        <w:jc w:val="center"/>
        <w:rPr>
          <w:b/>
          <w:bCs/>
        </w:rPr>
      </w:pPr>
      <w:r w:rsidRPr="00E840DF">
        <w:rPr>
          <w:b/>
          <w:bCs/>
        </w:rPr>
        <w:t>о пропуске срока исковой давности</w:t>
      </w:r>
    </w:p>
    <w:p w:rsidR="00E772EC" w:rsidRDefault="00E772EC" w:rsidP="00E840DF">
      <w:pPr>
        <w:jc w:val="center"/>
      </w:pPr>
    </w:p>
    <w:p w:rsidR="00E840DF" w:rsidRDefault="00E772EC" w:rsidP="00E840DF">
      <w:pPr>
        <w:ind w:firstLine="708"/>
        <w:jc w:val="both"/>
      </w:pPr>
      <w:r>
        <w:t>В производстве Замоскворецкого районного суда рассматривается дело N М-8212/2018 по иску Матвеева А.С. к ООО "Андромеда" о возмещении расходов на устранение недостатков работ по договору подряда от 01.02.2017 N 02/17 (далее - договор подряда) в размере 120 000 (сто двадцать тысяч) руб.</w:t>
      </w:r>
    </w:p>
    <w:p w:rsidR="00E772EC" w:rsidRDefault="00E772EC" w:rsidP="00E840DF">
      <w:pPr>
        <w:ind w:firstLine="708"/>
        <w:jc w:val="both"/>
      </w:pPr>
      <w:r>
        <w:t>Право требовать возмещения расходов на устранение недостатков работ по договору подряда возникло у Матвеева А.С. на основании договора уступки права требования от 02.07.2018 N ДУ-456 (далее - договор уступки), заключенного с ООО "Сигма".</w:t>
      </w:r>
    </w:p>
    <w:p w:rsidR="00E772EC" w:rsidRDefault="00E772EC" w:rsidP="00E840DF">
      <w:pPr>
        <w:jc w:val="both"/>
      </w:pPr>
      <w:r>
        <w:t>Согласно п. 1.1 договора уступки ООО "Сигма" передает Матвееву А.С. права требования, принадлежащие ООО "Сигма" (заказчик), к ООО "Андромеда" (подрядчик) по договору подряда.</w:t>
      </w:r>
    </w:p>
    <w:p w:rsidR="00E772EC" w:rsidRDefault="00E772EC" w:rsidP="00E840DF">
      <w:pPr>
        <w:ind w:firstLine="708"/>
        <w:jc w:val="both"/>
      </w:pPr>
      <w:r>
        <w:t>В соответствии с п. 2.1 договора уступки ООО "Андромеда" должно возместить ООО "Сигма" расходы на устранение недостатков работ по договору подряда в размере 120 000 (сто двадцать тысяч) руб. Право требования ООО "Сигма" по договору подряда переходит к Матвееву А.С. в объеме и на условиях, которые существуют к моменту перехода права (п. 3.1 договора уступки).</w:t>
      </w:r>
    </w:p>
    <w:p w:rsidR="00E772EC" w:rsidRDefault="00E772EC" w:rsidP="00E840DF">
      <w:pPr>
        <w:ind w:firstLine="708"/>
        <w:jc w:val="both"/>
      </w:pPr>
      <w:r>
        <w:t>3 сентября 2018 г. Матвеев А.С. обратился к ООО "Андромеда" с претензией о выплате указанных денежных средств. ООО "Андромеда" претензию не удовлетворило.</w:t>
      </w:r>
    </w:p>
    <w:p w:rsidR="00E772EC" w:rsidRDefault="00E772EC" w:rsidP="00E840DF">
      <w:pPr>
        <w:jc w:val="both"/>
      </w:pPr>
      <w:r>
        <w:t>Обращаем внимание суда, что истец пропустил срок исковой давности в силу следующего.</w:t>
      </w:r>
    </w:p>
    <w:p w:rsidR="00E772EC" w:rsidRDefault="00E772EC" w:rsidP="00E840DF">
      <w:pPr>
        <w:jc w:val="both"/>
      </w:pPr>
      <w:r>
        <w:t>Срок исковой давности для требований, предъявляемых в связи с ненадлежащим качеством работы по договору подряда, составляет один год (п. 1 ст. 725 ГК РФ).</w:t>
      </w:r>
    </w:p>
    <w:p w:rsidR="00E772EC" w:rsidRDefault="00E772EC" w:rsidP="00E840DF">
      <w:pPr>
        <w:jc w:val="both"/>
      </w:pPr>
      <w:r>
        <w:t>В соответствии с п. 2 ст. 725 ГК РФ, если результат работы принят заказчиком по частям, течение срока исковой давности начинается со дня приемки результата работы в целом.</w:t>
      </w:r>
    </w:p>
    <w:p w:rsidR="00E772EC" w:rsidRDefault="00E772EC" w:rsidP="00E840DF">
      <w:pPr>
        <w:jc w:val="both"/>
      </w:pPr>
      <w:r>
        <w:lastRenderedPageBreak/>
        <w:t>Согласно акту выполненных работ результат работы по договору подряда был принят ООО "Сигма" 1 августа 2017 г. (л. д. 24).</w:t>
      </w:r>
    </w:p>
    <w:p w:rsidR="00E772EC" w:rsidRDefault="00E772EC" w:rsidP="00E840DF">
      <w:pPr>
        <w:ind w:firstLine="708"/>
        <w:jc w:val="both"/>
      </w:pPr>
      <w:r>
        <w:t>Таким образом, с учетом того, что истец обратился в суд с исковым заявлением 1 октября 2018 г., срок исковой давности в отношении требований о возмещения расходов на устранение недостатков работ по договору подряда истек.</w:t>
      </w:r>
    </w:p>
    <w:p w:rsidR="00E772EC" w:rsidRDefault="00E772EC" w:rsidP="00E840DF">
      <w:pPr>
        <w:jc w:val="both"/>
      </w:pPr>
      <w:r>
        <w:t>При этом довод истца, что он приобрел права требования по договору подряда только 2 июля 2018 г., не имеет правового значения. По смыслу ст. 201 ГК РФ уступка права требования не влияет на начало течения срока исковой давности и порядок его исчисления.</w:t>
      </w:r>
    </w:p>
    <w:p w:rsidR="00E772EC" w:rsidRDefault="00E772EC" w:rsidP="00E840DF">
      <w:pPr>
        <w:jc w:val="both"/>
      </w:pPr>
      <w:r>
        <w:t>Также обращаем внимание суда, что истец не предоставил доказательств уважительности причины пропуска срока исковой давности.</w:t>
      </w:r>
    </w:p>
    <w:p w:rsidR="00E772EC" w:rsidRDefault="00E772EC" w:rsidP="00E840DF">
      <w:pPr>
        <w:jc w:val="both"/>
      </w:pPr>
      <w:r>
        <w:t>Примечание:</w:t>
      </w:r>
    </w:p>
    <w:p w:rsidR="00E772EC" w:rsidRDefault="00E772EC" w:rsidP="00E840DF">
      <w:pPr>
        <w:ind w:firstLine="708"/>
        <w:jc w:val="both"/>
      </w:pPr>
      <w:r>
        <w:t>Суд может восстановить срок исковой давности, если признает, что истец - физическое лицо пропустил его по уважительным причинам (тяжелая болезнь, беспомощное состояние и т.п.). Такие причины могут признать уважительными, если они возникли в последние 6 месяцев срока давности, а если этот срок 6 месяцев или меньше - в течение срока давности (ст. 205 ГК РФ).</w:t>
      </w:r>
    </w:p>
    <w:p w:rsidR="00E772EC" w:rsidRDefault="00E772EC" w:rsidP="00E840DF">
      <w:pPr>
        <w:jc w:val="both"/>
      </w:pPr>
      <w:r>
        <w:t>Истечение срока исковой давности, о применении которой заявлено стороной в споре, является основанием для вынесения судом решения об отказе в иске (п. 2 ст. 199 ГК РФ).</w:t>
      </w:r>
    </w:p>
    <w:p w:rsidR="00E772EC" w:rsidRDefault="00E772EC" w:rsidP="00E840DF">
      <w:pPr>
        <w:ind w:firstLine="708"/>
        <w:jc w:val="both"/>
      </w:pPr>
      <w:r>
        <w:t>На основании изложенного, руководствуясь п. п. 1, 2 ст. 725, п. 2 ст. 199, ст. ст. 200, 201 ГК РФ, просим отказать истцу в иске о возмещении расходов на устранение недостатков работ по договору подряда от 01.02.2017 N 02/17 в размере 120 000 (сто двадцать тысяч) руб. в связи с пропуском срока исковой давности.</w:t>
      </w:r>
    </w:p>
    <w:p w:rsidR="00E772EC" w:rsidRDefault="00E772EC" w:rsidP="00E840DF">
      <w:pPr>
        <w:jc w:val="both"/>
      </w:pPr>
    </w:p>
    <w:p w:rsidR="00E772EC" w:rsidRPr="00E840DF" w:rsidRDefault="00E772EC" w:rsidP="00E840DF">
      <w:pPr>
        <w:jc w:val="both"/>
        <w:rPr>
          <w:b/>
          <w:bCs/>
        </w:rPr>
      </w:pPr>
      <w:r w:rsidRPr="00E840DF">
        <w:rPr>
          <w:b/>
          <w:bCs/>
        </w:rPr>
        <w:t>Приложения (копии):</w:t>
      </w:r>
    </w:p>
    <w:p w:rsidR="00E772EC" w:rsidRDefault="00E772EC" w:rsidP="00E840DF">
      <w:pPr>
        <w:jc w:val="both"/>
      </w:pPr>
      <w:r>
        <w:t>1.</w:t>
      </w:r>
      <w:r>
        <w:tab/>
        <w:t>Доверенность на Попова С.И. от 09.01.2018 N 5.</w:t>
      </w:r>
    </w:p>
    <w:p w:rsidR="00E772EC" w:rsidRDefault="00E772EC" w:rsidP="00E840DF">
      <w:pPr>
        <w:jc w:val="both"/>
      </w:pPr>
      <w:r>
        <w:t>2.</w:t>
      </w:r>
      <w:r>
        <w:tab/>
        <w:t>Заявление о пропуске срока исковой давности с отметкой о вручении истцу и третьему лицу.</w:t>
      </w:r>
    </w:p>
    <w:p w:rsidR="00E772EC" w:rsidRDefault="00E772EC" w:rsidP="00E840DF">
      <w:pPr>
        <w:jc w:val="both"/>
      </w:pPr>
    </w:p>
    <w:p w:rsidR="00E772EC" w:rsidRDefault="00E772EC" w:rsidP="00E840DF">
      <w:pPr>
        <w:jc w:val="both"/>
      </w:pPr>
      <w:r>
        <w:t>Первый заместитель</w:t>
      </w:r>
    </w:p>
    <w:p w:rsidR="00E772EC" w:rsidRDefault="00E772EC" w:rsidP="00E840DF">
      <w:pPr>
        <w:jc w:val="both"/>
      </w:pPr>
      <w:r>
        <w:t>генерального директора ООО "Андромеда"</w:t>
      </w:r>
    </w:p>
    <w:p w:rsidR="00983A3A" w:rsidRDefault="00E772EC" w:rsidP="00E840DF">
      <w:pPr>
        <w:jc w:val="both"/>
      </w:pPr>
      <w:r>
        <w:t>по доверенности от 09.01.2018 N 5 ___________________ /Попов С.И./</w:t>
      </w:r>
    </w:p>
    <w:p w:rsidR="00E772EC" w:rsidRDefault="00E772EC" w:rsidP="00E840DF">
      <w:pPr>
        <w:jc w:val="center"/>
      </w:pPr>
    </w:p>
    <w:p w:rsidR="00E772EC" w:rsidRDefault="00E772EC" w:rsidP="00E772EC"/>
    <w:sectPr w:rsidR="00E772EC" w:rsidSect="00D869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EC"/>
    <w:rsid w:val="00983A3A"/>
    <w:rsid w:val="00C874E9"/>
    <w:rsid w:val="00D869D7"/>
    <w:rsid w:val="00E772EC"/>
    <w:rsid w:val="00E8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BA542"/>
  <w15:chartTrackingRefBased/>
  <w15:docId w15:val="{F1053A32-5B8C-7E4B-AFF6-7446E34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2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2020-08-16T12:22:00Z</dcterms:created>
  <dcterms:modified xsi:type="dcterms:W3CDTF">2020-08-18T16:43:00Z</dcterms:modified>
</cp:coreProperties>
</file>