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70D39E" w14:textId="77777777" w:rsidR="003430D9" w:rsidRPr="00937B46" w:rsidRDefault="003430D9" w:rsidP="00937B4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6375A04B" w14:textId="4B001FEE" w:rsidR="003430D9" w:rsidRPr="00462D28" w:rsidRDefault="003430D9" w:rsidP="00462D28">
      <w:pPr>
        <w:spacing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Генеральному директору ООО </w:t>
      </w:r>
      <w:r w:rsidR="00462D28">
        <w:rPr>
          <w:rFonts w:ascii="Times New Roman" w:hAnsi="Times New Roman" w:cs="Times New Roman"/>
          <w:b/>
          <w:bCs/>
          <w:sz w:val="28"/>
          <w:szCs w:val="28"/>
        </w:rPr>
        <w:t>«РГ»</w:t>
      </w:r>
    </w:p>
    <w:p w14:paraId="3F8C29A3" w14:textId="77777777" w:rsidR="001E146A" w:rsidRPr="001E146A" w:rsidRDefault="001E146A" w:rsidP="00462D28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</w:p>
    <w:p w14:paraId="7F26290E" w14:textId="77777777" w:rsidR="00F259AA" w:rsidRDefault="00F259AA" w:rsidP="001E146A">
      <w:pPr>
        <w:spacing w:line="240" w:lineRule="auto"/>
        <w:ind w:left="4395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от адвоката МГКА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Насимов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и партнеры» Воробьева А.С.</w:t>
      </w:r>
    </w:p>
    <w:p w14:paraId="7601EBEE" w14:textId="77777777" w:rsidR="008C3FE5" w:rsidRPr="001E146A" w:rsidRDefault="00F259AA" w:rsidP="001E146A">
      <w:pPr>
        <w:spacing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>119002, Москва, ул. Арбат, д. 33, пом. 1</w:t>
      </w:r>
      <w:r w:rsidR="00911CD8" w:rsidRPr="001E146A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2C4EE64" w14:textId="77777777" w:rsidR="003B399F" w:rsidRPr="001E146A" w:rsidRDefault="003B399F" w:rsidP="001E146A">
      <w:pPr>
        <w:spacing w:line="240" w:lineRule="auto"/>
        <w:ind w:left="4395"/>
        <w:rPr>
          <w:rFonts w:ascii="Times New Roman" w:hAnsi="Times New Roman" w:cs="Times New Roman"/>
          <w:bCs/>
          <w:sz w:val="28"/>
          <w:szCs w:val="28"/>
        </w:rPr>
      </w:pPr>
      <w:r w:rsidRPr="001E146A">
        <w:rPr>
          <w:rFonts w:ascii="Times New Roman" w:hAnsi="Times New Roman" w:cs="Times New Roman"/>
          <w:bCs/>
          <w:sz w:val="28"/>
          <w:szCs w:val="28"/>
        </w:rPr>
        <w:t>Тел.: 8(915) 386-74-93</w:t>
      </w:r>
    </w:p>
    <w:p w14:paraId="2F3573E0" w14:textId="4BCB2AFB" w:rsidR="003430D9" w:rsidRPr="003430D9" w:rsidRDefault="00F259AA" w:rsidP="00462D28">
      <w:pPr>
        <w:spacing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итнересах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2D28">
        <w:rPr>
          <w:rFonts w:ascii="Times New Roman" w:hAnsi="Times New Roman" w:cs="Times New Roman"/>
          <w:sz w:val="28"/>
          <w:szCs w:val="28"/>
        </w:rPr>
        <w:t>ФИО</w:t>
      </w:r>
    </w:p>
    <w:p w14:paraId="7665F504" w14:textId="77777777" w:rsidR="003B399F" w:rsidRDefault="003B399F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59C01" w14:textId="77777777" w:rsidR="008C3FE5" w:rsidRPr="00F259AA" w:rsidRDefault="003B399F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Претензия</w:t>
      </w:r>
    </w:p>
    <w:p w14:paraId="7AEEAE72" w14:textId="77777777" w:rsidR="009A7976" w:rsidRPr="00F259AA" w:rsidRDefault="009A7976" w:rsidP="001E146A">
      <w:pPr>
        <w:spacing w:line="240" w:lineRule="auto"/>
        <w:ind w:firstLine="142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1A754AF" w14:textId="08BC3FE7" w:rsidR="008C3FE5" w:rsidRDefault="00462D2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  <w:r w:rsidR="003B399F">
        <w:rPr>
          <w:rFonts w:ascii="Times New Roman" w:hAnsi="Times New Roman" w:cs="Times New Roman"/>
          <w:sz w:val="28"/>
          <w:szCs w:val="28"/>
        </w:rPr>
        <w:t xml:space="preserve"> 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года между </w:t>
      </w:r>
      <w:r w:rsidR="003B399F">
        <w:rPr>
          <w:rFonts w:ascii="Times New Roman" w:hAnsi="Times New Roman" w:cs="Times New Roman"/>
          <w:sz w:val="28"/>
          <w:szCs w:val="28"/>
        </w:rPr>
        <w:t>ООО «</w:t>
      </w:r>
      <w:r>
        <w:rPr>
          <w:rFonts w:ascii="Times New Roman" w:hAnsi="Times New Roman" w:cs="Times New Roman"/>
          <w:sz w:val="28"/>
          <w:szCs w:val="28"/>
        </w:rPr>
        <w:t>РГ</w:t>
      </w:r>
      <w:r w:rsidR="003B399F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3B399F"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 w:rsidR="003B399F">
        <w:rPr>
          <w:rFonts w:ascii="Times New Roman" w:hAnsi="Times New Roman" w:cs="Times New Roman"/>
          <w:sz w:val="28"/>
          <w:szCs w:val="28"/>
        </w:rPr>
        <w:t xml:space="preserve">) 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ФИО </w:t>
      </w:r>
      <w:r w:rsidR="00911CD8" w:rsidRPr="00F259AA">
        <w:rPr>
          <w:rFonts w:ascii="Times New Roman" w:hAnsi="Times New Roman" w:cs="Times New Roman"/>
          <w:sz w:val="28"/>
          <w:szCs w:val="28"/>
        </w:rPr>
        <w:t>(</w:t>
      </w:r>
      <w:r w:rsidR="003B399F">
        <w:rPr>
          <w:rFonts w:ascii="Times New Roman" w:hAnsi="Times New Roman" w:cs="Times New Roman"/>
          <w:sz w:val="28"/>
          <w:szCs w:val="28"/>
        </w:rPr>
        <w:t>Турист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) был заключен договор о </w:t>
      </w:r>
      <w:r w:rsidR="003B399F">
        <w:rPr>
          <w:rFonts w:ascii="Times New Roman" w:hAnsi="Times New Roman" w:cs="Times New Roman"/>
          <w:sz w:val="28"/>
          <w:szCs w:val="28"/>
        </w:rPr>
        <w:t>реализации туристического продукта № (далее – Договор).</w:t>
      </w:r>
    </w:p>
    <w:p w14:paraId="7B688E6B" w14:textId="77777777" w:rsidR="003B399F" w:rsidRDefault="003B399F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п. 1.1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действуя по поручению Туроператора и от его имени, обязуется по заданию Заказчика оказать услуги (совершить определенные Договором действия или осуществить определенную деятельность) по реализации Заказчику Туристического продукта (Тур). </w:t>
      </w:r>
    </w:p>
    <w:p w14:paraId="455DA7A9" w14:textId="037E0A79" w:rsidR="0017526B" w:rsidRDefault="00462D2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ОБСТОЯТЕЛЬСТВО.</w:t>
      </w:r>
    </w:p>
    <w:p w14:paraId="34F5DE01" w14:textId="77777777" w:rsidR="0017526B" w:rsidRDefault="009B6AAB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Турагент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заключил заведомо неисполнимый договор о реализации туристического продукта. </w:t>
      </w:r>
    </w:p>
    <w:p w14:paraId="57529D82" w14:textId="77777777" w:rsidR="009B6AAB" w:rsidRDefault="009B6AAB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18.09.2019 г. Турист обратился с письменной претензией с требованием возврата денежных средств, оплаченных по договору. Ответ</w:t>
      </w:r>
      <w:r w:rsidR="001E146A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 настоящее время не поступило. </w:t>
      </w:r>
    </w:p>
    <w:p w14:paraId="17717991" w14:textId="77777777" w:rsidR="003B0410" w:rsidRPr="003B0410" w:rsidRDefault="003B0410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AA">
        <w:rPr>
          <w:rFonts w:ascii="Times New Roman" w:hAnsi="Times New Roman" w:cs="Times New Roman"/>
          <w:sz w:val="28"/>
          <w:szCs w:val="28"/>
        </w:rPr>
        <w:t>В статье 1 Федерального закона от 24.11.1996 года N 132-ФЗ "Об основах туристской деятельности", туристский продукт определен как комплекс услуг по перевозке и размещению, оказываемых за общую цену (независимо от включения в общую цену стоимости экскурсионного обслуживания и (или) других услуг) по договору о реализации туристского продукта.</w:t>
      </w:r>
    </w:p>
    <w:p w14:paraId="77517462" w14:textId="77777777" w:rsidR="008C3FE5" w:rsidRDefault="00911CD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AA">
        <w:rPr>
          <w:rFonts w:ascii="Times New Roman" w:hAnsi="Times New Roman" w:cs="Times New Roman"/>
          <w:sz w:val="28"/>
          <w:szCs w:val="28"/>
        </w:rPr>
        <w:t>Согласно пункта 1 статье 10 Закона РФ "О защите прав потребителей" изготовитель (исполнитель, продавец) обязан своевременно предоставлять потребителю необходимую и достоверную информацию о товарах (работах, услугах), обеспечивающую возможность их правильного выбора. По отдельным видам товаров (работ, услуг) перечень и способы доведения информации до потребителя устанавливаются Правительством Российской Федерации.</w:t>
      </w:r>
    </w:p>
    <w:p w14:paraId="6FED4055" w14:textId="77777777" w:rsidR="008C3FE5" w:rsidRDefault="00911CD8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259AA">
        <w:rPr>
          <w:rFonts w:ascii="Times New Roman" w:hAnsi="Times New Roman" w:cs="Times New Roman"/>
          <w:sz w:val="28"/>
          <w:szCs w:val="28"/>
        </w:rPr>
        <w:t xml:space="preserve">Согласно абзацу 3 пункта 22 Правил оказания услуг по реализации туристского продукта, исполнитель, не предоставивший потребителю полной </w:t>
      </w:r>
      <w:r w:rsidRPr="00F259AA">
        <w:rPr>
          <w:rFonts w:ascii="Times New Roman" w:hAnsi="Times New Roman" w:cs="Times New Roman"/>
          <w:sz w:val="28"/>
          <w:szCs w:val="28"/>
        </w:rPr>
        <w:lastRenderedPageBreak/>
        <w:t>и достоверной информации о туристском продукте, несет согласно пункту 1 статьи 29 Закона Российской Федерации "О защите прав потребителей" ответственность за недостатки туристского продукта, выявленные после оказания услуг потребителю вследствие отсутствия у потребителя такой информации.</w:t>
      </w:r>
    </w:p>
    <w:p w14:paraId="7BC9DE5B" w14:textId="77777777" w:rsidR="001E146A" w:rsidRDefault="001E146A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Турист считает, что его права на полную и достоверную информацию о туристическом продукте были нарушены. В связи с чем просит рассмотреть указанную претензию в течение 10 дней, расторгнуть Договор и возвратить денежные средства в размере 149 000 рублей.</w:t>
      </w:r>
    </w:p>
    <w:p w14:paraId="0A645567" w14:textId="77777777" w:rsidR="001E146A" w:rsidRPr="00F259AA" w:rsidRDefault="001E146A" w:rsidP="001E146A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основании вышеизложенного,</w:t>
      </w:r>
    </w:p>
    <w:p w14:paraId="462D0C23" w14:textId="77777777" w:rsidR="009A7976" w:rsidRPr="00F259AA" w:rsidRDefault="009A7976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9376BA3" w14:textId="77777777" w:rsidR="008C3FE5" w:rsidRPr="00F259AA" w:rsidRDefault="00911CD8" w:rsidP="001E146A">
      <w:pPr>
        <w:spacing w:line="24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59AA">
        <w:rPr>
          <w:rFonts w:ascii="Times New Roman" w:hAnsi="Times New Roman" w:cs="Times New Roman"/>
          <w:b/>
          <w:bCs/>
          <w:sz w:val="28"/>
          <w:szCs w:val="28"/>
        </w:rPr>
        <w:t>ПРОШУ:</w:t>
      </w:r>
    </w:p>
    <w:p w14:paraId="6E292CA5" w14:textId="473BB20B" w:rsidR="008C3FE5" w:rsidRPr="00F259AA" w:rsidRDefault="001E146A" w:rsidP="001E146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Расторгнуть Договор </w:t>
      </w:r>
      <w:r w:rsidRPr="00F259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реализации туристического продукта № </w:t>
      </w:r>
    </w:p>
    <w:p w14:paraId="3CA2AD61" w14:textId="43C36BB3" w:rsidR="008C3FE5" w:rsidRPr="001E146A" w:rsidRDefault="001E146A" w:rsidP="001E146A">
      <w:pPr>
        <w:pStyle w:val="a8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Вернуть оплаченные денежные средства по Договору </w:t>
      </w:r>
      <w:r w:rsidRPr="00F259AA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реализации туристического продукта №</w:t>
      </w:r>
      <w:r w:rsidR="00462D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размер</w:t>
      </w:r>
      <w:r w:rsidR="00462D28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000 рублей.</w:t>
      </w:r>
    </w:p>
    <w:p w14:paraId="47E22A65" w14:textId="77777777" w:rsidR="008C3FE5" w:rsidRPr="00F259AA" w:rsidRDefault="00911CD8" w:rsidP="00462D28">
      <w:pPr>
        <w:pStyle w:val="a8"/>
        <w:spacing w:line="240" w:lineRule="auto"/>
        <w:ind w:left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259AA">
        <w:rPr>
          <w:rFonts w:ascii="Times New Roman" w:hAnsi="Times New Roman" w:cs="Times New Roman"/>
          <w:b/>
          <w:sz w:val="28"/>
          <w:szCs w:val="28"/>
        </w:rPr>
        <w:t>Приложение</w:t>
      </w:r>
      <w:r w:rsidR="009A7976" w:rsidRPr="00F259AA">
        <w:rPr>
          <w:rFonts w:ascii="Times New Roman" w:hAnsi="Times New Roman" w:cs="Times New Roman"/>
          <w:b/>
          <w:sz w:val="28"/>
          <w:szCs w:val="28"/>
        </w:rPr>
        <w:t>:</w:t>
      </w:r>
    </w:p>
    <w:p w14:paraId="4A813B75" w14:textId="77777777" w:rsidR="008C3FE5" w:rsidRPr="001E146A" w:rsidRDefault="00911CD8" w:rsidP="001E146A">
      <w:pPr>
        <w:pStyle w:val="a8"/>
        <w:numPr>
          <w:ilvl w:val="0"/>
          <w:numId w:val="4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59AA">
        <w:rPr>
          <w:rFonts w:ascii="Times New Roman" w:hAnsi="Times New Roman" w:cs="Times New Roman"/>
          <w:sz w:val="28"/>
          <w:szCs w:val="28"/>
        </w:rPr>
        <w:t>Копия доверенности</w:t>
      </w:r>
    </w:p>
    <w:p w14:paraId="5AD2DE61" w14:textId="02B50DD6" w:rsidR="008C3FE5" w:rsidRPr="00F259AA" w:rsidRDefault="001E146A" w:rsidP="001E146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______» 20</w:t>
      </w:r>
      <w:r w:rsidR="00462D28">
        <w:rPr>
          <w:rFonts w:ascii="Times New Roman" w:hAnsi="Times New Roman" w:cs="Times New Roman"/>
          <w:sz w:val="28"/>
          <w:szCs w:val="28"/>
        </w:rPr>
        <w:t>20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911CD8" w:rsidRPr="00F259AA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Адвокат ___________</w:t>
      </w:r>
      <w:r w:rsidR="00911CD8" w:rsidRPr="00F259AA">
        <w:rPr>
          <w:rFonts w:ascii="Times New Roman" w:hAnsi="Times New Roman" w:cs="Times New Roman"/>
          <w:sz w:val="28"/>
          <w:szCs w:val="28"/>
        </w:rPr>
        <w:t>________/Воробьев А.С./</w:t>
      </w:r>
    </w:p>
    <w:sectPr w:rsidR="008C3FE5" w:rsidRPr="00F259AA" w:rsidSect="008C3FE5">
      <w:headerReference w:type="default" r:id="rId7"/>
      <w:footerReference w:type="default" r:id="rId8"/>
      <w:pgSz w:w="11900" w:h="16840"/>
      <w:pgMar w:top="1134" w:right="850" w:bottom="1134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58937" w14:textId="77777777" w:rsidR="00080DEA" w:rsidRDefault="00080DEA" w:rsidP="008C3FE5">
      <w:pPr>
        <w:spacing w:after="0" w:line="240" w:lineRule="auto"/>
      </w:pPr>
      <w:r>
        <w:separator/>
      </w:r>
    </w:p>
  </w:endnote>
  <w:endnote w:type="continuationSeparator" w:id="0">
    <w:p w14:paraId="308E9A9F" w14:textId="77777777" w:rsidR="00080DEA" w:rsidRDefault="00080DEA" w:rsidP="008C3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222F78" w14:textId="77777777" w:rsidR="008C3FE5" w:rsidRDefault="008C3FE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340668" w14:textId="77777777" w:rsidR="00080DEA" w:rsidRDefault="00080DEA" w:rsidP="008C3FE5">
      <w:pPr>
        <w:spacing w:after="0" w:line="240" w:lineRule="auto"/>
      </w:pPr>
      <w:r>
        <w:separator/>
      </w:r>
    </w:p>
  </w:footnote>
  <w:footnote w:type="continuationSeparator" w:id="0">
    <w:p w14:paraId="1FFE2AB4" w14:textId="77777777" w:rsidR="00080DEA" w:rsidRDefault="00080DEA" w:rsidP="008C3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F6900D" w14:textId="77777777" w:rsidR="008C3FE5" w:rsidRDefault="006819F6">
    <w:pPr>
      <w:pStyle w:val="a5"/>
      <w:tabs>
        <w:tab w:val="clear" w:pos="9355"/>
        <w:tab w:val="right" w:pos="9329"/>
      </w:tabs>
      <w:jc w:val="right"/>
    </w:pPr>
    <w:r>
      <w:fldChar w:fldCharType="begin"/>
    </w:r>
    <w:r w:rsidR="00911CD8">
      <w:instrText xml:space="preserve"> PAGE </w:instrText>
    </w:r>
    <w:r>
      <w:fldChar w:fldCharType="separate"/>
    </w:r>
    <w:r w:rsidR="003430D9">
      <w:rPr>
        <w:noProof/>
      </w:rPr>
      <w:t>1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D27C2"/>
    <w:multiLevelType w:val="hybridMultilevel"/>
    <w:tmpl w:val="D668034A"/>
    <w:styleLink w:val="1"/>
    <w:lvl w:ilvl="0" w:tplc="95B495B2">
      <w:start w:val="1"/>
      <w:numFmt w:val="decimal"/>
      <w:lvlText w:val="%1."/>
      <w:lvlJc w:val="left"/>
      <w:pPr>
        <w:ind w:left="1069" w:hanging="360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92C23CC">
      <w:start w:val="1"/>
      <w:numFmt w:val="lowerLetter"/>
      <w:lvlText w:val="%2."/>
      <w:lvlJc w:val="left"/>
      <w:pPr>
        <w:ind w:left="1763" w:hanging="3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04E7B48">
      <w:start w:val="1"/>
      <w:numFmt w:val="lowerRoman"/>
      <w:lvlText w:val="%3."/>
      <w:lvlJc w:val="left"/>
      <w:pPr>
        <w:ind w:left="2487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1F5EBED2">
      <w:start w:val="1"/>
      <w:numFmt w:val="decimal"/>
      <w:lvlText w:val="%4."/>
      <w:lvlJc w:val="left"/>
      <w:pPr>
        <w:ind w:left="3203" w:hanging="3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0B74D60E">
      <w:start w:val="1"/>
      <w:numFmt w:val="lowerLetter"/>
      <w:lvlText w:val="%5."/>
      <w:lvlJc w:val="left"/>
      <w:pPr>
        <w:ind w:left="3923" w:hanging="3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6044A60C">
      <w:start w:val="1"/>
      <w:numFmt w:val="lowerRoman"/>
      <w:lvlText w:val="%6."/>
      <w:lvlJc w:val="left"/>
      <w:pPr>
        <w:ind w:left="4647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B8EA9E02">
      <w:start w:val="1"/>
      <w:numFmt w:val="decimal"/>
      <w:lvlText w:val="%7."/>
      <w:lvlJc w:val="left"/>
      <w:pPr>
        <w:ind w:left="5363" w:hanging="3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82ED084">
      <w:start w:val="1"/>
      <w:numFmt w:val="lowerLetter"/>
      <w:lvlText w:val="%8."/>
      <w:lvlJc w:val="left"/>
      <w:pPr>
        <w:ind w:left="6083" w:hanging="33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04EED54">
      <w:start w:val="1"/>
      <w:numFmt w:val="lowerRoman"/>
      <w:lvlText w:val="%9."/>
      <w:lvlJc w:val="left"/>
      <w:pPr>
        <w:ind w:left="6807" w:hanging="281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0E9D53D0"/>
    <w:multiLevelType w:val="hybridMultilevel"/>
    <w:tmpl w:val="D668034A"/>
    <w:numStyleLink w:val="1"/>
  </w:abstractNum>
  <w:abstractNum w:abstractNumId="2" w15:restartNumberingAfterBreak="0">
    <w:nsid w:val="31106F0C"/>
    <w:multiLevelType w:val="hybridMultilevel"/>
    <w:tmpl w:val="35CAF580"/>
    <w:numStyleLink w:val="a"/>
  </w:abstractNum>
  <w:abstractNum w:abstractNumId="3" w15:restartNumberingAfterBreak="0">
    <w:nsid w:val="44F114CC"/>
    <w:multiLevelType w:val="hybridMultilevel"/>
    <w:tmpl w:val="35CAF580"/>
    <w:styleLink w:val="a"/>
    <w:lvl w:ilvl="0" w:tplc="F8FC7048">
      <w:start w:val="1"/>
      <w:numFmt w:val="decimal"/>
      <w:lvlText w:val="%1."/>
      <w:lvlJc w:val="left"/>
      <w:pPr>
        <w:ind w:left="2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3584DB4">
      <w:start w:val="1"/>
      <w:numFmt w:val="decimal"/>
      <w:lvlText w:val="%2."/>
      <w:lvlJc w:val="left"/>
      <w:pPr>
        <w:ind w:left="10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859C599A">
      <w:start w:val="1"/>
      <w:numFmt w:val="decimal"/>
      <w:lvlText w:val="%3."/>
      <w:lvlJc w:val="left"/>
      <w:pPr>
        <w:ind w:left="18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F856B5DC">
      <w:start w:val="1"/>
      <w:numFmt w:val="decimal"/>
      <w:lvlText w:val="%4."/>
      <w:lvlJc w:val="left"/>
      <w:pPr>
        <w:ind w:left="26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4D7C000E">
      <w:start w:val="1"/>
      <w:numFmt w:val="decimal"/>
      <w:lvlText w:val="%5."/>
      <w:lvlJc w:val="left"/>
      <w:pPr>
        <w:ind w:left="34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892AB98A">
      <w:start w:val="1"/>
      <w:numFmt w:val="decimal"/>
      <w:lvlText w:val="%6."/>
      <w:lvlJc w:val="left"/>
      <w:pPr>
        <w:ind w:left="42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989E8144">
      <w:start w:val="1"/>
      <w:numFmt w:val="decimal"/>
      <w:lvlText w:val="%7."/>
      <w:lvlJc w:val="left"/>
      <w:pPr>
        <w:ind w:left="50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162DAF8">
      <w:start w:val="1"/>
      <w:numFmt w:val="decimal"/>
      <w:lvlText w:val="%8."/>
      <w:lvlJc w:val="left"/>
      <w:pPr>
        <w:ind w:left="58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9F41A74">
      <w:start w:val="1"/>
      <w:numFmt w:val="decimal"/>
      <w:lvlText w:val="%9."/>
      <w:lvlJc w:val="left"/>
      <w:pPr>
        <w:ind w:left="6674" w:hanging="274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3FE5"/>
    <w:rsid w:val="00080DEA"/>
    <w:rsid w:val="00090323"/>
    <w:rsid w:val="000B5EE0"/>
    <w:rsid w:val="000D2868"/>
    <w:rsid w:val="0017526B"/>
    <w:rsid w:val="001E146A"/>
    <w:rsid w:val="001E6F5B"/>
    <w:rsid w:val="00341F90"/>
    <w:rsid w:val="003430D9"/>
    <w:rsid w:val="003B0410"/>
    <w:rsid w:val="003B399F"/>
    <w:rsid w:val="00462D28"/>
    <w:rsid w:val="004D5219"/>
    <w:rsid w:val="006819F6"/>
    <w:rsid w:val="008423CA"/>
    <w:rsid w:val="008C3FE5"/>
    <w:rsid w:val="00911CD8"/>
    <w:rsid w:val="00937B46"/>
    <w:rsid w:val="00977675"/>
    <w:rsid w:val="009A7976"/>
    <w:rsid w:val="009B6AAB"/>
    <w:rsid w:val="00AC0D9D"/>
    <w:rsid w:val="00AC313E"/>
    <w:rsid w:val="00AF2280"/>
    <w:rsid w:val="00D62D55"/>
    <w:rsid w:val="00F2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FF9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rsid w:val="008C3FE5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8C3FE5"/>
    <w:rPr>
      <w:u w:val="single"/>
    </w:rPr>
  </w:style>
  <w:style w:type="table" w:customStyle="1" w:styleId="TableNormal">
    <w:name w:val="Table Normal"/>
    <w:rsid w:val="008C3FE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rsid w:val="008C3FE5"/>
    <w:pPr>
      <w:tabs>
        <w:tab w:val="center" w:pos="4677"/>
        <w:tab w:val="right" w:pos="9355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a6">
    <w:name w:val="Колонтитулы"/>
    <w:rsid w:val="008C3F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rsid w:val="008C3FE5"/>
    <w:rPr>
      <w:rFonts w:ascii="Helvetica" w:hAnsi="Helvetica" w:cs="Arial Unicode MS"/>
      <w:color w:val="000000"/>
      <w:sz w:val="22"/>
      <w:szCs w:val="22"/>
    </w:rPr>
  </w:style>
  <w:style w:type="paragraph" w:styleId="a8">
    <w:name w:val="List Paragraph"/>
    <w:rsid w:val="008C3FE5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1">
    <w:name w:val="Импортированный стиль 1"/>
    <w:rsid w:val="008C3FE5"/>
    <w:pPr>
      <w:numPr>
        <w:numId w:val="1"/>
      </w:numPr>
    </w:pPr>
  </w:style>
  <w:style w:type="numbering" w:customStyle="1" w:styleId="a">
    <w:name w:val="С числами"/>
    <w:rsid w:val="008C3FE5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6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3418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6557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62523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605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04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145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254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622038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2314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7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3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744989">
              <w:blockQuote w:val="1"/>
              <w:marLeft w:val="169"/>
              <w:marRight w:val="169"/>
              <w:marTop w:val="169"/>
              <w:marBottom w:val="169"/>
              <w:divBdr>
                <w:top w:val="none" w:sz="0" w:space="0" w:color="auto"/>
                <w:left w:val="single" w:sz="6" w:space="8" w:color="0857A6"/>
                <w:bottom w:val="none" w:sz="0" w:space="0" w:color="auto"/>
                <w:right w:val="none" w:sz="0" w:space="0" w:color="auto"/>
              </w:divBdr>
              <w:divsChild>
                <w:div w:id="39651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72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53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7707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4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2479879">
                                      <w:blockQuote w:val="1"/>
                                      <w:marLeft w:val="720"/>
                                      <w:marRight w:val="72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55714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Microsoft Office User</cp:lastModifiedBy>
  <cp:revision>2</cp:revision>
  <cp:lastPrinted>2019-11-07T19:20:00Z</cp:lastPrinted>
  <dcterms:created xsi:type="dcterms:W3CDTF">2020-03-01T17:28:00Z</dcterms:created>
  <dcterms:modified xsi:type="dcterms:W3CDTF">2020-03-01T17:28:00Z</dcterms:modified>
</cp:coreProperties>
</file>